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23" w:rsidRPr="00B43023" w:rsidRDefault="00B43023" w:rsidP="00B43023">
      <w:pPr>
        <w:shd w:val="clear" w:color="auto" w:fill="FFFFFF"/>
        <w:spacing w:after="450" w:line="270" w:lineRule="atLeast"/>
        <w:outlineLvl w:val="0"/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eastAsia="ru-RU"/>
        </w:rPr>
      </w:pPr>
      <w:r w:rsidRPr="00B43023">
        <w:rPr>
          <w:rFonts w:ascii="var(--secondary-font)" w:eastAsia="Times New Roman" w:hAnsi="var(--secondary-font)" w:cs="Times New Roman"/>
          <w:color w:val="111111"/>
          <w:kern w:val="36"/>
          <w:sz w:val="60"/>
          <w:szCs w:val="60"/>
          <w:lang w:eastAsia="ru-RU"/>
        </w:rPr>
        <w:t>Тур в Грецию на 8 дней - 8 дней</w:t>
      </w:r>
    </w:p>
    <w:p w:rsidR="00B43023" w:rsidRDefault="00B43023" w:rsidP="00B43023">
      <w:pPr>
        <w:pStyle w:val="2"/>
        <w:shd w:val="clear" w:color="auto" w:fill="FFFFFF"/>
        <w:spacing w:before="0"/>
        <w:rPr>
          <w:rFonts w:ascii="var(--secondary-font)" w:hAnsi="var(--secondary-font)"/>
          <w:color w:val="111111"/>
          <w:sz w:val="39"/>
          <w:szCs w:val="39"/>
        </w:rPr>
      </w:pPr>
      <w:r>
        <w:rPr>
          <w:rFonts w:ascii="var(--secondary-font)" w:hAnsi="var(--secondary-font)"/>
          <w:b/>
          <w:bCs/>
          <w:color w:val="111111"/>
          <w:sz w:val="39"/>
          <w:szCs w:val="39"/>
        </w:rPr>
        <w:t>Даты заездов</w:t>
      </w:r>
    </w:p>
    <w:p w:rsidR="00B43023" w:rsidRDefault="00B43023" w:rsidP="00B43023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 </w:t>
      </w:r>
      <w:r>
        <w:rPr>
          <w:rFonts w:ascii="Roboto" w:hAnsi="Roboto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1.4pt;height:18pt" o:ole="">
            <v:imagedata r:id="rId4" o:title=""/>
          </v:shape>
          <w:control r:id="rId5" w:name="DefaultOcxName" w:shapeid="_x0000_i1027"/>
        </w:object>
      </w:r>
      <w:r>
        <w:rPr>
          <w:rStyle w:val="select2-selectionrendered"/>
          <w:rFonts w:ascii="Roboto" w:hAnsi="Roboto"/>
          <w:color w:val="999999"/>
          <w:sz w:val="21"/>
          <w:szCs w:val="21"/>
          <w:bdr w:val="single" w:sz="6" w:space="0" w:color="E5E5E5" w:frame="1"/>
          <w:shd w:val="clear" w:color="auto" w:fill="FFFFFF"/>
        </w:rPr>
        <w:t>Выберите дату…</w:t>
      </w: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9"/>
        <w:gridCol w:w="2351"/>
        <w:gridCol w:w="333"/>
        <w:gridCol w:w="333"/>
      </w:tblGrid>
      <w:tr w:rsidR="00B43023" w:rsidTr="00B43023">
        <w:trPr>
          <w:tblHeader/>
        </w:trPr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rFonts w:ascii="Times New Roman" w:hAnsi="Times New Roman"/>
                <w:b/>
                <w:bCs/>
                <w:color w:val="111111"/>
                <w:sz w:val="31"/>
                <w:szCs w:val="31"/>
              </w:rPr>
            </w:pPr>
            <w:r>
              <w:rPr>
                <w:b/>
                <w:bCs/>
                <w:color w:val="111111"/>
                <w:sz w:val="31"/>
                <w:szCs w:val="31"/>
              </w:rPr>
              <w:t>ДАТЫ ЗАЕЗДОВ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b/>
                <w:bCs/>
                <w:color w:val="111111"/>
                <w:sz w:val="31"/>
                <w:szCs w:val="31"/>
              </w:rPr>
            </w:pPr>
            <w:r>
              <w:rPr>
                <w:b/>
                <w:bCs/>
                <w:color w:val="111111"/>
                <w:sz w:val="31"/>
                <w:szCs w:val="31"/>
              </w:rPr>
              <w:t>ЦЕНА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>
            <w:pPr>
              <w:spacing w:after="360" w:line="315" w:lineRule="atLeast"/>
              <w:rPr>
                <w:b/>
                <w:bCs/>
                <w:color w:val="111111"/>
                <w:sz w:val="31"/>
                <w:szCs w:val="31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>
            <w:pPr>
              <w:spacing w:after="360" w:line="315" w:lineRule="atLeast"/>
              <w:rPr>
                <w:b/>
                <w:bCs/>
                <w:color w:val="111111"/>
                <w:sz w:val="31"/>
                <w:szCs w:val="31"/>
              </w:rPr>
            </w:pPr>
          </w:p>
        </w:tc>
      </w:tr>
      <w:tr w:rsidR="00B43023" w:rsidTr="00B43023"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rStyle w:val="start-date"/>
                <w:color w:val="111111"/>
                <w:sz w:val="31"/>
                <w:szCs w:val="31"/>
              </w:rPr>
              <w:t>29.10.2022</w:t>
            </w: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end-date"/>
                <w:color w:val="111111"/>
                <w:sz w:val="31"/>
                <w:szCs w:val="31"/>
              </w:rPr>
              <w:t>- 05.11.2022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wpte-currency-code"/>
                <w:color w:val="111111"/>
                <w:sz w:val="31"/>
                <w:szCs w:val="31"/>
              </w:rPr>
              <w:t>€</w:t>
            </w:r>
            <w:r>
              <w:rPr>
                <w:rStyle w:val="a3"/>
                <w:b w:val="0"/>
                <w:bCs w:val="0"/>
                <w:color w:val="111111"/>
                <w:sz w:val="31"/>
                <w:szCs w:val="31"/>
              </w:rPr>
              <w:t> </w:t>
            </w:r>
            <w:r>
              <w:rPr>
                <w:rStyle w:val="wpte-price"/>
                <w:color w:val="111111"/>
                <w:sz w:val="31"/>
                <w:szCs w:val="31"/>
              </w:rPr>
              <w:t>320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 w:rsidP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</w:tr>
      <w:tr w:rsidR="00B43023" w:rsidTr="00B43023"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rStyle w:val="start-date"/>
                <w:color w:val="111111"/>
                <w:sz w:val="31"/>
                <w:szCs w:val="31"/>
              </w:rPr>
              <w:t>19.11.2022</w:t>
            </w: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end-date"/>
                <w:color w:val="111111"/>
                <w:sz w:val="31"/>
                <w:szCs w:val="31"/>
              </w:rPr>
              <w:t>- 26.11.2022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wpte-currency-code"/>
                <w:color w:val="111111"/>
                <w:sz w:val="31"/>
                <w:szCs w:val="31"/>
              </w:rPr>
              <w:t>€</w:t>
            </w:r>
            <w:r>
              <w:rPr>
                <w:rStyle w:val="a3"/>
                <w:b w:val="0"/>
                <w:bCs w:val="0"/>
                <w:color w:val="111111"/>
                <w:sz w:val="31"/>
                <w:szCs w:val="31"/>
              </w:rPr>
              <w:t> </w:t>
            </w:r>
            <w:r>
              <w:rPr>
                <w:rStyle w:val="wpte-price"/>
                <w:color w:val="111111"/>
                <w:sz w:val="31"/>
                <w:szCs w:val="31"/>
              </w:rPr>
              <w:t>320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 w:rsidP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</w:tr>
      <w:tr w:rsidR="00B43023" w:rsidTr="00B43023"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rStyle w:val="start-date"/>
                <w:color w:val="111111"/>
                <w:sz w:val="31"/>
                <w:szCs w:val="31"/>
              </w:rPr>
              <w:t>10.12.2022</w:t>
            </w: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end-date"/>
                <w:color w:val="111111"/>
                <w:sz w:val="31"/>
                <w:szCs w:val="31"/>
              </w:rPr>
              <w:t>- 17.12.2022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wpte-currency-code"/>
                <w:color w:val="111111"/>
                <w:sz w:val="31"/>
                <w:szCs w:val="31"/>
              </w:rPr>
              <w:t>€</w:t>
            </w:r>
            <w:r>
              <w:rPr>
                <w:rStyle w:val="a3"/>
                <w:b w:val="0"/>
                <w:bCs w:val="0"/>
                <w:color w:val="111111"/>
                <w:sz w:val="31"/>
                <w:szCs w:val="31"/>
              </w:rPr>
              <w:t> </w:t>
            </w:r>
            <w:r>
              <w:rPr>
                <w:rStyle w:val="wpte-price"/>
                <w:color w:val="111111"/>
                <w:sz w:val="31"/>
                <w:szCs w:val="31"/>
              </w:rPr>
              <w:t>320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 w:rsidP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</w:tr>
      <w:tr w:rsidR="00B43023" w:rsidTr="00B43023"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rStyle w:val="start-date"/>
                <w:color w:val="111111"/>
                <w:sz w:val="31"/>
                <w:szCs w:val="31"/>
              </w:rPr>
              <w:t>18.12.2022</w:t>
            </w: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end-date"/>
                <w:color w:val="111111"/>
                <w:sz w:val="31"/>
                <w:szCs w:val="31"/>
              </w:rPr>
              <w:t>- 25.12.2022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wpte-currency-code"/>
                <w:color w:val="111111"/>
                <w:sz w:val="31"/>
                <w:szCs w:val="31"/>
              </w:rPr>
              <w:t>€</w:t>
            </w:r>
            <w:r>
              <w:rPr>
                <w:rStyle w:val="a3"/>
                <w:b w:val="0"/>
                <w:bCs w:val="0"/>
                <w:color w:val="111111"/>
                <w:sz w:val="31"/>
                <w:szCs w:val="31"/>
              </w:rPr>
              <w:t> </w:t>
            </w:r>
            <w:r>
              <w:rPr>
                <w:rStyle w:val="wpte-price"/>
                <w:color w:val="111111"/>
                <w:sz w:val="31"/>
                <w:szCs w:val="31"/>
              </w:rPr>
              <w:t>320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 w:rsidP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</w:tr>
      <w:tr w:rsidR="00B43023" w:rsidTr="00B43023"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rStyle w:val="start-date"/>
                <w:color w:val="111111"/>
                <w:sz w:val="31"/>
                <w:szCs w:val="31"/>
              </w:rPr>
              <w:t>02.01.2023</w:t>
            </w: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end-date"/>
                <w:color w:val="111111"/>
                <w:sz w:val="31"/>
                <w:szCs w:val="31"/>
              </w:rPr>
              <w:t>- 09.01.2023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wpte-currency-code"/>
                <w:color w:val="111111"/>
                <w:sz w:val="31"/>
                <w:szCs w:val="31"/>
              </w:rPr>
              <w:t>€</w:t>
            </w:r>
            <w:r>
              <w:rPr>
                <w:rStyle w:val="a3"/>
                <w:b w:val="0"/>
                <w:bCs w:val="0"/>
                <w:color w:val="111111"/>
                <w:sz w:val="31"/>
                <w:szCs w:val="31"/>
              </w:rPr>
              <w:t> </w:t>
            </w:r>
            <w:r>
              <w:rPr>
                <w:rStyle w:val="wpte-price"/>
                <w:color w:val="111111"/>
                <w:sz w:val="31"/>
                <w:szCs w:val="31"/>
              </w:rPr>
              <w:t>320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 w:rsidP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</w:tr>
      <w:tr w:rsidR="00B43023" w:rsidTr="00B43023"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rStyle w:val="start-date"/>
                <w:color w:val="111111"/>
                <w:sz w:val="31"/>
                <w:szCs w:val="31"/>
              </w:rPr>
              <w:t>21.01.2023</w:t>
            </w: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end-date"/>
                <w:color w:val="111111"/>
                <w:sz w:val="31"/>
                <w:szCs w:val="31"/>
              </w:rPr>
              <w:t>- 28.01.2023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wpte-currency-code"/>
                <w:color w:val="111111"/>
                <w:sz w:val="31"/>
                <w:szCs w:val="31"/>
              </w:rPr>
              <w:t>€</w:t>
            </w:r>
            <w:r>
              <w:rPr>
                <w:rStyle w:val="a3"/>
                <w:b w:val="0"/>
                <w:bCs w:val="0"/>
                <w:color w:val="111111"/>
                <w:sz w:val="31"/>
                <w:szCs w:val="31"/>
              </w:rPr>
              <w:t> </w:t>
            </w:r>
            <w:r>
              <w:rPr>
                <w:rStyle w:val="wpte-price"/>
                <w:color w:val="111111"/>
                <w:sz w:val="31"/>
                <w:szCs w:val="31"/>
              </w:rPr>
              <w:t>320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 w:rsidP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</w:tr>
      <w:tr w:rsidR="00B43023" w:rsidTr="00B43023"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rStyle w:val="start-date"/>
                <w:color w:val="111111"/>
                <w:sz w:val="31"/>
                <w:szCs w:val="31"/>
              </w:rPr>
              <w:t>11.02.2023</w:t>
            </w: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end-date"/>
                <w:color w:val="111111"/>
                <w:sz w:val="31"/>
                <w:szCs w:val="31"/>
              </w:rPr>
              <w:t>- 18.02.2023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wpte-currency-code"/>
                <w:color w:val="111111"/>
                <w:sz w:val="31"/>
                <w:szCs w:val="31"/>
              </w:rPr>
              <w:t>€</w:t>
            </w:r>
            <w:r>
              <w:rPr>
                <w:rStyle w:val="a3"/>
                <w:b w:val="0"/>
                <w:bCs w:val="0"/>
                <w:color w:val="111111"/>
                <w:sz w:val="31"/>
                <w:szCs w:val="31"/>
              </w:rPr>
              <w:t> </w:t>
            </w:r>
            <w:r>
              <w:rPr>
                <w:rStyle w:val="wpte-price"/>
                <w:color w:val="111111"/>
                <w:sz w:val="31"/>
                <w:szCs w:val="31"/>
              </w:rPr>
              <w:t>320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 w:rsidP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</w:tr>
      <w:tr w:rsidR="00B43023" w:rsidTr="00B43023"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rStyle w:val="start-date"/>
                <w:color w:val="111111"/>
                <w:sz w:val="31"/>
                <w:szCs w:val="31"/>
              </w:rPr>
              <w:t>04.03.2023</w:t>
            </w: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end-date"/>
                <w:color w:val="111111"/>
                <w:sz w:val="31"/>
                <w:szCs w:val="31"/>
              </w:rPr>
              <w:t>- 11.03.2023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  <w:hideMark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  <w:r>
              <w:rPr>
                <w:color w:val="111111"/>
                <w:sz w:val="31"/>
                <w:szCs w:val="31"/>
              </w:rPr>
              <w:t> </w:t>
            </w:r>
            <w:r>
              <w:rPr>
                <w:rStyle w:val="wpte-currency-code"/>
                <w:color w:val="111111"/>
                <w:sz w:val="31"/>
                <w:szCs w:val="31"/>
              </w:rPr>
              <w:t>€</w:t>
            </w:r>
            <w:r>
              <w:rPr>
                <w:rStyle w:val="a3"/>
                <w:b w:val="0"/>
                <w:bCs w:val="0"/>
                <w:color w:val="111111"/>
                <w:sz w:val="31"/>
                <w:szCs w:val="31"/>
              </w:rPr>
              <w:t> </w:t>
            </w:r>
            <w:r>
              <w:rPr>
                <w:rStyle w:val="wpte-price"/>
                <w:color w:val="111111"/>
                <w:sz w:val="31"/>
                <w:szCs w:val="31"/>
              </w:rPr>
              <w:t>320</w:t>
            </w: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 w:rsidP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  <w:tc>
          <w:tcPr>
            <w:tcW w:w="0" w:type="auto"/>
            <w:tcMar>
              <w:top w:w="225" w:type="dxa"/>
              <w:left w:w="60" w:type="dxa"/>
              <w:bottom w:w="225" w:type="dxa"/>
              <w:right w:w="60" w:type="dxa"/>
            </w:tcMar>
            <w:vAlign w:val="center"/>
          </w:tcPr>
          <w:p w:rsidR="00B43023" w:rsidRDefault="00B43023">
            <w:pPr>
              <w:spacing w:after="360" w:line="315" w:lineRule="atLeast"/>
              <w:rPr>
                <w:color w:val="111111"/>
                <w:sz w:val="31"/>
                <w:szCs w:val="31"/>
              </w:rPr>
            </w:pPr>
          </w:p>
        </w:tc>
      </w:tr>
    </w:tbl>
    <w:p w:rsidR="00B43023" w:rsidRPr="00B43023" w:rsidRDefault="00B43023" w:rsidP="00B4302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1 день </w:t>
      </w: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Выезд в Венгрию</w:t>
      </w:r>
    </w:p>
    <w:p w:rsidR="00B43023" w:rsidRPr="00B43023" w:rsidRDefault="00B43023" w:rsidP="00B43023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Отправление из Минска в 5-00 с ДС Дружная (обратная сторона ЖД вокзала). Транзит по Беларуси. По дороге забор туристов из Баранович и Бреста. Прохождение границы. Транзит по Польше и Словакии. Вечером заселение в отель в Будапеште. Ночлег.</w:t>
      </w:r>
    </w:p>
    <w:p w:rsidR="00B43023" w:rsidRPr="00B43023" w:rsidRDefault="00B43023" w:rsidP="00B4302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2 день </w:t>
      </w: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Будапешт</w:t>
      </w:r>
    </w:p>
    <w:p w:rsidR="00B43023" w:rsidRPr="00B43023" w:rsidRDefault="00B43023" w:rsidP="00B43023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Завтрак. Выселение из отеля. Далее Вас ожидает обзорная экскурсия по </w:t>
      </w:r>
      <w:hyperlink r:id="rId6" w:tgtFrame="_blank" w:history="1">
        <w:r w:rsidRPr="00B43023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ru-RU"/>
          </w:rPr>
          <w:t>городу</w:t>
        </w:r>
      </w:hyperlink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: площадь Героев, Рыбацкий бастион, замок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Вайдахуняд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проспект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Андраши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собор Матияша. Свободное время. Желающим предлагаем экскурсию по Дунаю на кораблике с шампанским (20 евро). Ночной переезд в Грецию.</w:t>
      </w:r>
    </w:p>
    <w:p w:rsidR="00B43023" w:rsidRPr="00B43023" w:rsidRDefault="00B43023" w:rsidP="00B4302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3 день </w:t>
      </w: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Приезд в Грецию, отдых на море, Олимп</w:t>
      </w:r>
    </w:p>
    <w:p w:rsidR="00B43023" w:rsidRPr="00B43023" w:rsidRDefault="00B43023" w:rsidP="00B43023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Прибытие в Грецию. Размещение на курорте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Паралия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Катерини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Паралия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Катерини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– один из крупнейших курортов северной Греции в отеле 3*. Свободное время. Вечером желающим предлагаем посетить Олимп (15 евро).</w:t>
      </w: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  <w:t xml:space="preserve">По дороге нас ожидает серпантин с потрясающими видами. На самом Олимпе мы посетить православную церковь, которую оберегает отшельник. Наш путь лежит до высоты 1000 метров. Где мы разобьем лагерь и сделаем крутые фотографии. Возвращение в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Паралию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Ночлег.</w:t>
      </w:r>
    </w:p>
    <w:p w:rsidR="00B43023" w:rsidRPr="00B43023" w:rsidRDefault="00B43023" w:rsidP="00B4302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4 день </w:t>
      </w: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Метеоры,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Делфы</w:t>
      </w:r>
      <w:proofErr w:type="spellEnd"/>
    </w:p>
    <w:p w:rsidR="00B43023" w:rsidRPr="00B43023" w:rsidRDefault="00B43023" w:rsidP="00B43023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Завтрак. Выселение из отеля и отправление Дельфы. Желающим предлагаем посетить монастырский комплекс Метеоры (30 евро). Это одно из самых популярных мест в Греции, вероятно даже более популярное, чем </w:t>
      </w:r>
      <w:hyperlink r:id="rId7" w:tgtFrame="_blank" w:history="1">
        <w:r w:rsidRPr="00B43023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ru-RU"/>
          </w:rPr>
          <w:t>Афины</w:t>
        </w:r>
      </w:hyperlink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Посреди равнины высится 8-е чудо света – отвесные скалы, на которых в средние века монахи построили церкви. Они строили церкви с той целью, чтобы никто им там не мешал и не мог до них добраться. Только 100 лет назад, люди проложили дороги к этим неприступным монастырям.</w:t>
      </w:r>
    </w:p>
    <w:p w:rsidR="00B43023" w:rsidRPr="00B43023" w:rsidRDefault="00B43023" w:rsidP="00B43023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  <w:t xml:space="preserve">После приезд в Дельфы. Обзорная экскурсия. Город признан объектом всемирного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наследния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ЮНЕСКО. Центр греческого мира. Увидим пуп Земли, храм Аполлона, Стадион, храм Афины и т.д. После заселение в отель. Ночлег.</w:t>
      </w:r>
    </w:p>
    <w:p w:rsidR="00B43023" w:rsidRPr="00B43023" w:rsidRDefault="00B43023" w:rsidP="00B4302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5 день </w:t>
      </w: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Афины, Фермопилы, Акрополь</w:t>
      </w:r>
    </w:p>
    <w:p w:rsidR="00B43023" w:rsidRPr="00B43023" w:rsidRDefault="00B43023" w:rsidP="00B43023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Завтрак. Выселение из отеля и отправление в </w:t>
      </w:r>
      <w:hyperlink r:id="rId8" w:tgtFrame="_blank" w:history="1">
        <w:r w:rsidRPr="00B43023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ru-RU"/>
          </w:rPr>
          <w:t>Афины</w:t>
        </w:r>
      </w:hyperlink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. По дороге предлагаем посетить Фермопилы (5 евро при желании не менее 60% группы). Фермопилы – знаменитое ущелье, где 300 спартанцев разбили персов в 480 году </w:t>
      </w:r>
      <w:proofErr w:type="spellStart"/>
      <w:proofErr w:type="gram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д.н.э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..</w:t>
      </w:r>
      <w:proofErr w:type="gram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Мы увидим статую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Леонидаса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и обязательно сделаем фотографии.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Доезд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до Афин. В столице Греции мы увидим площадь Синтагма и обязательно посмотрим на смену караула, Парфенон, район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Монастераки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театр Диониса, район лестниц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Плака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храм Зевса, библиотеку Адриана. После заселение в отель в самом центре города. Свободное время. Вы можете посетить Акрополь (входной билет 20 евро). Желающим предлагаем посетить экскурсию – Лучшие виды Афин (15 евро). Мы проедем в самый крупный порт античного мира – Пирей, поднимемся на холм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Кастела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увидим привлекательные кварталы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Микролимано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Псалимани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поднимемся на Холм Муз, дабы насладится великолепным видом Афин. А как только мы ступим на узкие, мощенные камнем улочки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Плаки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у нас появиться ощущение, что мы перенеслись в прошлое. Ночлег.</w:t>
      </w:r>
    </w:p>
    <w:p w:rsidR="00B43023" w:rsidRPr="00B43023" w:rsidRDefault="00B43023" w:rsidP="00B4302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6 день </w:t>
      </w: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Коринфский канал, Микены,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Нафплион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Эпидавр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:rsidR="00B43023" w:rsidRPr="00B43023" w:rsidRDefault="00B43023" w:rsidP="00B43023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Завтрак. Выселение из отеля и свободное время. Желающим предлагаем посетить в этот день остров Пелопоннес (30 евро, целодневная экскурсия). С Вам мы поместим Коринфский канал. Если встать на мостике посредине канала, откроется необычный вид: отвесные скалы и далеко-далеко изумрудно-зеленая вода – просто дух захватывает. Далее мы переедем в Микены, одна из первых столиц и наиболее древних столиц Греции. После переезд в один из самых живописных городов Греции-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Нафплион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. Делаем фотографии и переезжаем в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Эпидавр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. Место известной благодаря древнему театру и замечательной акустике в нем. Здесь пели Мария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Каллас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Лучано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Паворотти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и другие теноры. Вечером ночной переезд в Сербию.</w:t>
      </w:r>
    </w:p>
    <w:p w:rsidR="00B43023" w:rsidRPr="00B43023" w:rsidRDefault="00B43023" w:rsidP="00B4302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7 день </w:t>
      </w: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Белград</w:t>
      </w:r>
    </w:p>
    <w:p w:rsidR="00B43023" w:rsidRPr="00B43023" w:rsidRDefault="00B43023" w:rsidP="00B43023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Прибытие в Белград. Обзорная экскурсия по городу: Студенческая площадь, улица князя Михаила,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Скадерлие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Белградская крепость, церковь Святого Марка. Свободно время. Вы увидите и опробуете изобретения великого ученого. Во второй половине дня переезд в район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Мишкольца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на ночлег.</w:t>
      </w:r>
    </w:p>
    <w:p w:rsidR="00B43023" w:rsidRPr="00B43023" w:rsidRDefault="00B43023" w:rsidP="00B4302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8 день </w:t>
      </w:r>
      <w:bookmarkStart w:id="0" w:name="_GoBack"/>
      <w:bookmarkEnd w:id="0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приезд в Минск</w:t>
      </w:r>
    </w:p>
    <w:p w:rsidR="00B43023" w:rsidRPr="00B43023" w:rsidRDefault="00B43023" w:rsidP="00B43023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 xml:space="preserve">Завтрак. Отправление в Минск. По дороге предлагаем по желанию группы посетить второй город Словакии – </w:t>
      </w:r>
      <w:proofErr w:type="spellStart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Кошице</w:t>
      </w:r>
      <w:proofErr w:type="spellEnd"/>
      <w:r w:rsidRPr="00B4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(12 евро). Приезд поздно вечером в Минск.</w:t>
      </w:r>
    </w:p>
    <w:p w:rsidR="0060198A" w:rsidRDefault="0060198A"/>
    <w:sectPr w:rsidR="0060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secondary-font)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23"/>
    <w:rsid w:val="0060198A"/>
    <w:rsid w:val="00B4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308F"/>
  <w15:chartTrackingRefBased/>
  <w15:docId w15:val="{196918CE-79D1-4875-83A8-CA85C63A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te-title-duration">
    <w:name w:val="wte-title-duration"/>
    <w:basedOn w:val="a0"/>
    <w:rsid w:val="00B43023"/>
  </w:style>
  <w:style w:type="character" w:customStyle="1" w:styleId="20">
    <w:name w:val="Заголовок 2 Знак"/>
    <w:basedOn w:val="a0"/>
    <w:link w:val="2"/>
    <w:uiPriority w:val="9"/>
    <w:semiHidden/>
    <w:rsid w:val="00B43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elect2-selectionrendered">
    <w:name w:val="select2-selection__rendered"/>
    <w:basedOn w:val="a0"/>
    <w:rsid w:val="00B43023"/>
  </w:style>
  <w:style w:type="character" w:customStyle="1" w:styleId="start-date">
    <w:name w:val="start-date"/>
    <w:basedOn w:val="a0"/>
    <w:rsid w:val="00B43023"/>
  </w:style>
  <w:style w:type="character" w:customStyle="1" w:styleId="end-date">
    <w:name w:val="end-date"/>
    <w:basedOn w:val="a0"/>
    <w:rsid w:val="00B43023"/>
  </w:style>
  <w:style w:type="character" w:styleId="a3">
    <w:name w:val="Strong"/>
    <w:basedOn w:val="a0"/>
    <w:uiPriority w:val="22"/>
    <w:qFormat/>
    <w:rsid w:val="00B43023"/>
    <w:rPr>
      <w:b/>
      <w:bCs/>
    </w:rPr>
  </w:style>
  <w:style w:type="character" w:customStyle="1" w:styleId="wpte-currency-code">
    <w:name w:val="wpte-currency-code"/>
    <w:basedOn w:val="a0"/>
    <w:rsid w:val="00B43023"/>
  </w:style>
  <w:style w:type="character" w:customStyle="1" w:styleId="wpte-price">
    <w:name w:val="wpte-price"/>
    <w:basedOn w:val="a0"/>
    <w:rsid w:val="00B43023"/>
  </w:style>
  <w:style w:type="character" w:customStyle="1" w:styleId="seats">
    <w:name w:val="seats"/>
    <w:basedOn w:val="a0"/>
    <w:rsid w:val="00B43023"/>
  </w:style>
  <w:style w:type="character" w:styleId="a4">
    <w:name w:val="Hyperlink"/>
    <w:basedOn w:val="a0"/>
    <w:uiPriority w:val="99"/>
    <w:semiHidden/>
    <w:unhideWhenUsed/>
    <w:rsid w:val="00B430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0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473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433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48910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854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37123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8734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233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2131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668000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975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1457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4645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90791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20786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805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athe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lturizm.by/turistam/kuda-poekhat-otdykhat/athe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turizm.by/turistam/kuda-poekhat-otdykhat/budapesht/" TargetMode="Externa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2022-10-05T11:09:00Z</dcterms:created>
  <dcterms:modified xsi:type="dcterms:W3CDTF">2022-10-05T11:10:00Z</dcterms:modified>
</cp:coreProperties>
</file>