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BAB" w14:textId="77777777" w:rsidR="00735155" w:rsidRPr="00735155" w:rsidRDefault="00735155" w:rsidP="0073515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Туры в Буковель</w:t>
      </w:r>
      <w:r w:rsidR="00D918BD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2021</w:t>
      </w:r>
    </w:p>
    <w:p w14:paraId="1E4259A5" w14:textId="77777777" w:rsidR="00C8133F" w:rsidRDefault="00C8133F" w:rsidP="0001247D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Горнолыжный тур в </w:t>
      </w:r>
      <w:proofErr w:type="spellStart"/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>Буковель</w:t>
      </w:r>
      <w:proofErr w:type="spellEnd"/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за 140 евро на 8 дней. Без теста и без карантина. В стоимость включено проживание, проезд и завтраки. Отели вилла </w:t>
      </w:r>
      <w:proofErr w:type="spellStart"/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Моришка</w:t>
      </w:r>
      <w:proofErr w:type="spellEnd"/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 Даймонд в самой </w:t>
      </w:r>
      <w:proofErr w:type="spellStart"/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>Буковели</w:t>
      </w:r>
      <w:proofErr w:type="spellEnd"/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Внимание! </w:t>
      </w:r>
      <w:r w:rsidRPr="00C8133F"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Раннее бронирование до 15 ноября. Можно купить просто проезд.</w:t>
      </w:r>
      <w:r w:rsidRPr="00C8133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14:paraId="03A2EA96" w14:textId="6F68B05A" w:rsidR="00735155" w:rsidRPr="0001247D" w:rsidRDefault="0001247D" w:rsidP="0001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735155" w:rsidRPr="0001247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Украину</w:t>
      </w:r>
    </w:p>
    <w:p w14:paraId="6986756A" w14:textId="0D5CC1D4" w:rsidR="00D918BD" w:rsidRDefault="00D918BD" w:rsidP="0073515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с ДС Дружной. Ночной переезд в Украину.</w:t>
      </w:r>
      <w:r w:rsid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C8133F"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Внимание! Раннее бронирование до 15 ноября. Можно купить просто проезд в </w:t>
      </w:r>
      <w:proofErr w:type="spellStart"/>
      <w:r w:rsidR="00C8133F"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Буковель</w:t>
      </w:r>
      <w:proofErr w:type="spellEnd"/>
      <w:r w:rsidR="00C8133F"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туда-обратно 75 евро.</w:t>
      </w:r>
    </w:p>
    <w:p w14:paraId="66536129" w14:textId="77777777"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Прибытие в </w:t>
      </w:r>
      <w:proofErr w:type="spellStart"/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Буковель</w:t>
      </w:r>
      <w:proofErr w:type="spellEnd"/>
    </w:p>
    <w:p w14:paraId="484130E2" w14:textId="208B50F7" w:rsidR="00C8133F" w:rsidRDefault="00C8133F" w:rsidP="00012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Буковель</w:t>
      </w:r>
      <w:proofErr w:type="spellEnd"/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первой половине дня. По желанию завтрак в кафе. Далее заселение в </w:t>
      </w:r>
      <w:hyperlink r:id="rId5" w:tgtFrame="_blank" w:history="1">
        <w:r w:rsidR="00EC75A8">
          <w:rPr>
            <w:rStyle w:val="a5"/>
            <w:rFonts w:ascii="Roboto" w:hAnsi="Roboto"/>
            <w:b/>
            <w:bCs/>
            <w:sz w:val="21"/>
            <w:szCs w:val="21"/>
            <w:shd w:val="clear" w:color="auto" w:fill="FFFFFF"/>
          </w:rPr>
          <w:t xml:space="preserve">отель Вилла </w:t>
        </w:r>
        <w:proofErr w:type="spellStart"/>
        <w:r w:rsidR="00EC75A8">
          <w:rPr>
            <w:rStyle w:val="a5"/>
            <w:rFonts w:ascii="Roboto" w:hAnsi="Roboto"/>
            <w:b/>
            <w:bCs/>
            <w:sz w:val="21"/>
            <w:szCs w:val="21"/>
            <w:shd w:val="clear" w:color="auto" w:fill="FFFFFF"/>
          </w:rPr>
          <w:t>Моришка</w:t>
        </w:r>
        <w:proofErr w:type="spellEnd"/>
      </w:hyperlink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включен в стоимость. За дополнительную плату можно взять проживание в </w:t>
      </w:r>
      <w:r w:rsidR="00EC75A8">
        <w:rPr>
          <w:rFonts w:ascii="Roboto" w:hAnsi="Roboto"/>
          <w:color w:val="000000"/>
          <w:sz w:val="21"/>
          <w:szCs w:val="21"/>
          <w:shd w:val="clear" w:color="auto" w:fill="FFFFFF"/>
        </w:rPr>
        <w:t> </w:t>
      </w:r>
      <w:hyperlink r:id="rId6" w:tgtFrame="_blank" w:history="1">
        <w:r w:rsidR="00EC75A8">
          <w:rPr>
            <w:rStyle w:val="a5"/>
            <w:rFonts w:ascii="Roboto" w:hAnsi="Roboto"/>
            <w:b/>
            <w:bCs/>
            <w:sz w:val="21"/>
            <w:szCs w:val="21"/>
            <w:shd w:val="clear" w:color="auto" w:fill="FFFFFF"/>
          </w:rPr>
          <w:t>отеле Diamond</w:t>
        </w:r>
      </w:hyperlink>
      <w:r w:rsidR="00EC75A8"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Также у Вас будет время, чтобы взять напрокат снаряжение. В </w:t>
      </w:r>
      <w:proofErr w:type="spellStart"/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Буковеле</w:t>
      </w:r>
      <w:proofErr w:type="spellEnd"/>
      <w:r w:rsidRPr="00C8133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Вас ждёт 62 трассы, с общей протяжённостью 50 км с различными уровнями сложностями.</w:t>
      </w:r>
      <w:r w:rsidR="00EC75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14:paraId="11B09A6C" w14:textId="783F4970" w:rsidR="00EC75A8" w:rsidRPr="00EC75A8" w:rsidRDefault="00EC75A8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Здесь очень развита внутренняя инфраструктура. На этом курорте расположилось большое количество кафе, ресторанов, баров,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колыб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. Помимо горных лыж, которое является здесь не единственным развлечением, также у Вас будет возможность посетить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сноупарк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,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сноутюбинг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, трасу для катания на санях, покататься на коньках, взять напрокат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квадрацикл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 или снегоход.</w:t>
      </w:r>
    </w:p>
    <w:p w14:paraId="69E637C7" w14:textId="2EF145B9" w:rsidR="00EC75A8" w:rsidRPr="00EC75A8" w:rsidRDefault="00EC75A8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Далее свободное время. Вечером ужин в отеле. Традиционно подаётся шашлыки с наливками. Для любителей ночной жизни и вечерних развлечений, будет возможность посетить ночные клубы, сауны,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спа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-центры и караоке, которых в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Буковеле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 большое количество.</w:t>
      </w:r>
    </w:p>
    <w:p w14:paraId="1BADE734" w14:textId="3FF6C062" w:rsidR="00EC75A8" w:rsidRPr="00EC75A8" w:rsidRDefault="00EC75A8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Ночлег.</w:t>
      </w:r>
    </w:p>
    <w:p w14:paraId="33E809AE" w14:textId="1D1EF8F3" w:rsidR="00735155" w:rsidRPr="00735155" w:rsidRDefault="0001247D" w:rsidP="0001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14:paraId="31CFCBD1" w14:textId="77777777" w:rsidR="00EC75A8" w:rsidRPr="00EC75A8" w:rsidRDefault="00EC75A8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Просыпаемся. Завтрак в отеле. Свободное время для катания и развлечений. Помимо зимних видов спорта здесь точно найдётся, чем заняться. Начиная от посещения бани и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спа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-центров, заканчивая барами. Также любой желающий сможет посетить «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Буковельские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 чаны» (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доп.плата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 10$). Данный чан из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чугана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 в форме котла ,который наполнен чистой водой из </w:t>
      </w:r>
      <w:proofErr w:type="spellStart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буковельского</w:t>
      </w:r>
      <w:proofErr w:type="spellEnd"/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 xml:space="preserve"> источника. Данная процедура полезна для здоровья.</w:t>
      </w:r>
    </w:p>
    <w:p w14:paraId="7C2AEC60" w14:textId="07CD9EF4" w:rsidR="0001247D" w:rsidRPr="00EC75A8" w:rsidRDefault="00EC75A8" w:rsidP="00012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Ночлег.</w:t>
      </w:r>
    </w:p>
    <w:p w14:paraId="15BB2047" w14:textId="77777777"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14:paraId="040735B4" w14:textId="6A4705A3" w:rsidR="0001247D" w:rsidRPr="00EC75A8" w:rsidRDefault="0001247D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Завтрак в отеле. Свободное время для катания и развлечений.</w:t>
      </w:r>
    </w:p>
    <w:p w14:paraId="61738022" w14:textId="41B036DA" w:rsidR="0001247D" w:rsidRPr="00EC75A8" w:rsidRDefault="0001247D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Ночлег.</w:t>
      </w:r>
    </w:p>
    <w:p w14:paraId="27077065" w14:textId="20350D9B"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14:paraId="4AF074F8" w14:textId="2E57C6EE" w:rsidR="0001247D" w:rsidRPr="00EC75A8" w:rsidRDefault="0001247D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Завтрак в отеле. Свободное время для катания и развлечений.</w:t>
      </w:r>
    </w:p>
    <w:p w14:paraId="53E60ED8" w14:textId="78776735" w:rsidR="0001247D" w:rsidRPr="0001247D" w:rsidRDefault="0001247D" w:rsidP="00EC7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Ночлег</w:t>
      </w: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14:paraId="3BD4629D" w14:textId="77777777"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закрытие</w:t>
      </w:r>
    </w:p>
    <w:p w14:paraId="41CE0331" w14:textId="3F934EC3" w:rsidR="0001247D" w:rsidRDefault="00EC75A8" w:rsidP="00EC75A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C75A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отеле. Свободное время для катания и развлечений. </w:t>
      </w:r>
    </w:p>
    <w:p w14:paraId="175D4BCA" w14:textId="77777777"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 Выселение из отеля. Отправление в РБ</w:t>
      </w:r>
    </w:p>
    <w:p w14:paraId="0A9D090D" w14:textId="7BAF85C4" w:rsidR="0001247D" w:rsidRPr="0042115E" w:rsidRDefault="0001247D" w:rsidP="00421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42115E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Завтрак в отеле. Выселяемся в 10:00. Также желающим предоставляется помещение для багажа. Свободное время для катания. Во второй половине дня выезжаем из курорта, транзит по Украине.</w:t>
      </w:r>
    </w:p>
    <w:p w14:paraId="189CCDF6" w14:textId="17ABA5FE" w:rsidR="0001247D" w:rsidRPr="0042115E" w:rsidRDefault="0001247D" w:rsidP="00421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42115E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Ночной переезд в город Минск.</w:t>
      </w:r>
    </w:p>
    <w:p w14:paraId="529608CB" w14:textId="77777777"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14:paraId="60DC36F3" w14:textId="77777777" w:rsidR="0001247D" w:rsidRPr="0042115E" w:rsidRDefault="0001247D" w:rsidP="00421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</w:pPr>
      <w:r w:rsidRPr="0042115E">
        <w:rPr>
          <w:rFonts w:ascii="Arial" w:eastAsia="Times New Roman" w:hAnsi="Arial" w:cs="Arial"/>
          <w:color w:val="000000"/>
          <w:sz w:val="25"/>
          <w:szCs w:val="25"/>
          <w:lang w:val="ru-BY" w:eastAsia="ru-RU"/>
        </w:rPr>
        <w:t>Пересечение границы. Транзит по РБ. Прибытие в Минск в первой половине дня.</w:t>
      </w:r>
    </w:p>
    <w:p w14:paraId="3B9967F6" w14:textId="77777777" w:rsid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7361074" w14:textId="77777777" w:rsidR="006A5F9C" w:rsidRPr="0042115E" w:rsidRDefault="006A5F9C" w:rsidP="006A5F9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 w:rsidRPr="0042115E">
        <w:rPr>
          <w:rFonts w:ascii="var(--secondary-font)" w:hAnsi="var(--secondary-font)"/>
          <w:color w:val="111111"/>
          <w:sz w:val="30"/>
          <w:szCs w:val="30"/>
        </w:rPr>
        <w:t>В стоимость входит:</w:t>
      </w:r>
    </w:p>
    <w:p w14:paraId="4021DB94" w14:textId="41A1B0F5"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на комфортабельном туристическом автобусе;</w:t>
      </w:r>
    </w:p>
    <w:p w14:paraId="6DF18166" w14:textId="77777777"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гида;</w:t>
      </w:r>
    </w:p>
    <w:p w14:paraId="64FE0E94" w14:textId="77777777"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Проживание в отеле;</w:t>
      </w:r>
    </w:p>
    <w:p w14:paraId="01822C98" w14:textId="77777777"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Завтраки в отеле;</w:t>
      </w:r>
    </w:p>
    <w:p w14:paraId="79F57B1D" w14:textId="77777777"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Обзорная экскурсия по </w:t>
      </w:r>
      <w:proofErr w:type="spellStart"/>
      <w:r>
        <w:rPr>
          <w:rFonts w:ascii="Roboto" w:hAnsi="Roboto"/>
          <w:color w:val="000000"/>
          <w:sz w:val="21"/>
          <w:szCs w:val="21"/>
        </w:rPr>
        <w:t>Буковелю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14:paraId="5980F4B5" w14:textId="77777777" w:rsidR="006A5F9C" w:rsidRPr="0042115E" w:rsidRDefault="006A5F9C" w:rsidP="006A5F9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 w:rsidRPr="0042115E">
        <w:rPr>
          <w:rFonts w:ascii="var(--secondary-font)" w:hAnsi="var(--secondary-font)"/>
          <w:color w:val="111111"/>
          <w:sz w:val="30"/>
          <w:szCs w:val="30"/>
        </w:rPr>
        <w:t>В стоимость не входит:</w:t>
      </w:r>
    </w:p>
    <w:p w14:paraId="43389BCB" w14:textId="77777777"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Туристическая услуга – 50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бел.руб</w:t>
      </w:r>
      <w:proofErr w:type="spellEnd"/>
      <w:proofErr w:type="gramEnd"/>
      <w:r>
        <w:rPr>
          <w:rFonts w:ascii="Roboto" w:hAnsi="Roboto"/>
          <w:color w:val="000000"/>
          <w:sz w:val="21"/>
          <w:szCs w:val="21"/>
        </w:rPr>
        <w:t>;</w:t>
      </w:r>
    </w:p>
    <w:p w14:paraId="6DBDA4FE" w14:textId="77777777"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Прокат снаряжения;</w:t>
      </w:r>
    </w:p>
    <w:p w14:paraId="1F6F93D8" w14:textId="77777777"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 по прибытию;</w:t>
      </w:r>
    </w:p>
    <w:p w14:paraId="16878AC8" w14:textId="77777777"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Ужины;</w:t>
      </w:r>
    </w:p>
    <w:p w14:paraId="68E3CECE" w14:textId="77777777"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Ski-пасы;</w:t>
      </w:r>
    </w:p>
    <w:p w14:paraId="06819EDD" w14:textId="77777777"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Медицинская страховка – 5-7$;</w:t>
      </w:r>
    </w:p>
    <w:p w14:paraId="35B83896" w14:textId="15E47B38" w:rsidR="006A5F9C" w:rsidRDefault="006A5F9C" w:rsidP="0042115E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 w:rsidRPr="0042115E">
        <w:rPr>
          <w:rFonts w:ascii="Roboto" w:hAnsi="Roboto"/>
          <w:color w:val="000000"/>
          <w:sz w:val="21"/>
          <w:szCs w:val="21"/>
        </w:rPr>
        <w:t>Гуцульская</w:t>
      </w:r>
      <w:r>
        <w:rPr>
          <w:rFonts w:ascii="Roboto" w:hAnsi="Roboto"/>
          <w:color w:val="000000"/>
          <w:sz w:val="21"/>
          <w:szCs w:val="21"/>
        </w:rPr>
        <w:t xml:space="preserve"> СПА процедура «карпатские чаны» - 10$;</w:t>
      </w:r>
      <w:r w:rsidR="0042115E">
        <w:rPr>
          <w:rFonts w:ascii="Roboto" w:hAnsi="Roboto"/>
          <w:color w:val="000000"/>
          <w:sz w:val="21"/>
          <w:szCs w:val="21"/>
        </w:rPr>
        <w:t xml:space="preserve"> </w:t>
      </w:r>
    </w:p>
    <w:p w14:paraId="3E739C09" w14:textId="77777777" w:rsidR="0042115E" w:rsidRPr="0042115E" w:rsidRDefault="0042115E" w:rsidP="0042115E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 w:rsidRPr="0042115E">
        <w:rPr>
          <w:rFonts w:ascii="Roboto" w:hAnsi="Roboto"/>
          <w:color w:val="000000"/>
          <w:sz w:val="21"/>
          <w:szCs w:val="21"/>
        </w:rPr>
        <w:t>Доплата за одноместное размещение 16 евро в сутки;</w:t>
      </w:r>
    </w:p>
    <w:p w14:paraId="783F256A" w14:textId="77777777" w:rsidR="0042115E" w:rsidRPr="0042115E" w:rsidRDefault="0042115E" w:rsidP="0042115E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 w:rsidRPr="0042115E">
        <w:rPr>
          <w:rFonts w:ascii="Roboto" w:hAnsi="Roboto"/>
          <w:color w:val="000000"/>
          <w:sz w:val="21"/>
          <w:szCs w:val="21"/>
        </w:rPr>
        <w:t>Посещение бани/сауны.</w:t>
      </w:r>
    </w:p>
    <w:p w14:paraId="298B3BA9" w14:textId="77777777" w:rsidR="0042115E" w:rsidRPr="0042115E" w:rsidRDefault="0042115E" w:rsidP="0042115E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 w:rsidRPr="0042115E">
        <w:rPr>
          <w:rFonts w:ascii="Roboto" w:hAnsi="Roboto"/>
          <w:color w:val="000000"/>
          <w:sz w:val="21"/>
          <w:szCs w:val="21"/>
        </w:rPr>
        <w:t xml:space="preserve">Новогодний банкет по желанию на заезд 27.12. Вилла </w:t>
      </w:r>
      <w:proofErr w:type="spellStart"/>
      <w:r w:rsidRPr="0042115E">
        <w:rPr>
          <w:rFonts w:ascii="Roboto" w:hAnsi="Roboto"/>
          <w:color w:val="000000"/>
          <w:sz w:val="21"/>
          <w:szCs w:val="21"/>
        </w:rPr>
        <w:t>Моришка</w:t>
      </w:r>
      <w:proofErr w:type="spellEnd"/>
      <w:r w:rsidRPr="0042115E">
        <w:rPr>
          <w:rFonts w:ascii="Roboto" w:hAnsi="Roboto"/>
          <w:color w:val="000000"/>
          <w:sz w:val="21"/>
          <w:szCs w:val="21"/>
        </w:rPr>
        <w:t xml:space="preserve"> - 40 долларов, Даймонд - 80 долларов</w:t>
      </w:r>
    </w:p>
    <w:p w14:paraId="7957C83D" w14:textId="77777777" w:rsidR="0042115E" w:rsidRDefault="0042115E" w:rsidP="0042115E">
      <w:p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</w:p>
    <w:p w14:paraId="3BE89745" w14:textId="77777777" w:rsidR="0042115E" w:rsidRDefault="0042115E" w:rsidP="0042115E">
      <w:p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</w:p>
    <w:sectPr w:rsidR="0042115E" w:rsidSect="00AA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AF0"/>
    <w:multiLevelType w:val="multilevel"/>
    <w:tmpl w:val="310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E0E05"/>
    <w:multiLevelType w:val="multilevel"/>
    <w:tmpl w:val="329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F1568"/>
    <w:multiLevelType w:val="multilevel"/>
    <w:tmpl w:val="B7F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457C"/>
    <w:multiLevelType w:val="multilevel"/>
    <w:tmpl w:val="DE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1287"/>
    <w:multiLevelType w:val="multilevel"/>
    <w:tmpl w:val="EFD8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A6171"/>
    <w:multiLevelType w:val="multilevel"/>
    <w:tmpl w:val="028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E4FBD"/>
    <w:multiLevelType w:val="hybridMultilevel"/>
    <w:tmpl w:val="64A69498"/>
    <w:lvl w:ilvl="0" w:tplc="35601B3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B3E8C"/>
    <w:multiLevelType w:val="hybridMultilevel"/>
    <w:tmpl w:val="49FA5CEA"/>
    <w:lvl w:ilvl="0" w:tplc="75887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55"/>
    <w:rsid w:val="0001247D"/>
    <w:rsid w:val="0042115E"/>
    <w:rsid w:val="006A5F9C"/>
    <w:rsid w:val="00735155"/>
    <w:rsid w:val="00745E6A"/>
    <w:rsid w:val="00AA7D9B"/>
    <w:rsid w:val="00B01183"/>
    <w:rsid w:val="00C8133F"/>
    <w:rsid w:val="00D918BD"/>
    <w:rsid w:val="00EC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D8C7"/>
  <w15:docId w15:val="{9968CC1A-43D5-4B7B-ACF8-43D44CE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5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55"/>
    <w:rPr>
      <w:b/>
      <w:bCs/>
    </w:rPr>
  </w:style>
  <w:style w:type="character" w:styleId="a5">
    <w:name w:val="Hyperlink"/>
    <w:basedOn w:val="a0"/>
    <w:uiPriority w:val="99"/>
    <w:semiHidden/>
    <w:unhideWhenUsed/>
    <w:rsid w:val="007351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247D"/>
    <w:pPr>
      <w:ind w:left="720"/>
      <w:contextualSpacing/>
    </w:pPr>
  </w:style>
  <w:style w:type="character" w:customStyle="1" w:styleId="start-date">
    <w:name w:val="start-date"/>
    <w:basedOn w:val="a0"/>
    <w:rsid w:val="0001247D"/>
  </w:style>
  <w:style w:type="character" w:customStyle="1" w:styleId="end-date">
    <w:name w:val="end-date"/>
    <w:basedOn w:val="a0"/>
    <w:rsid w:val="0001247D"/>
  </w:style>
  <w:style w:type="character" w:customStyle="1" w:styleId="wpte-currency-code">
    <w:name w:val="wpte-currency-code"/>
    <w:basedOn w:val="a0"/>
    <w:rsid w:val="0001247D"/>
  </w:style>
  <w:style w:type="character" w:customStyle="1" w:styleId="wpte-price">
    <w:name w:val="wpte-price"/>
    <w:basedOn w:val="a0"/>
    <w:rsid w:val="0001247D"/>
  </w:style>
  <w:style w:type="character" w:customStyle="1" w:styleId="seats">
    <w:name w:val="seats"/>
    <w:basedOn w:val="a0"/>
    <w:rsid w:val="0001247D"/>
  </w:style>
  <w:style w:type="character" w:customStyle="1" w:styleId="30">
    <w:name w:val="Заголовок 3 Знак"/>
    <w:basedOn w:val="a0"/>
    <w:link w:val="3"/>
    <w:uiPriority w:val="9"/>
    <w:rsid w:val="006A5F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about/oteli/otel-diamond/" TargetMode="External"/><Relationship Id="rId5" Type="http://schemas.openxmlformats.org/officeDocument/2006/relationships/hyperlink" Target="https://belturizm.by/about/oteli/villa-mori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2021-10-22T14:20:00Z</dcterms:created>
  <dcterms:modified xsi:type="dcterms:W3CDTF">2021-10-22T14:20:00Z</dcterms:modified>
</cp:coreProperties>
</file>