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23" w:rsidRPr="002B1823" w:rsidRDefault="002B1823" w:rsidP="002B1823">
      <w:pPr>
        <w:shd w:val="clear" w:color="auto" w:fill="F7F7F8"/>
        <w:spacing w:after="120" w:line="51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1"/>
          <w:szCs w:val="51"/>
          <w:lang w:eastAsia="ru-RU"/>
        </w:rPr>
      </w:pPr>
      <w:r w:rsidRPr="002B1823">
        <w:rPr>
          <w:rFonts w:ascii="Arial" w:eastAsia="Times New Roman" w:hAnsi="Arial" w:cs="Arial"/>
          <w:b/>
          <w:bCs/>
          <w:color w:val="333333"/>
          <w:kern w:val="36"/>
          <w:sz w:val="51"/>
          <w:szCs w:val="51"/>
          <w:lang w:eastAsia="ru-RU"/>
        </w:rPr>
        <w:t>Тур в Италию на 7 дней</w:t>
      </w:r>
    </w:p>
    <w:p w:rsidR="00A41383" w:rsidRPr="00A41383" w:rsidRDefault="00A41383" w:rsidP="002B1823">
      <w:pPr>
        <w:shd w:val="clear" w:color="auto" w:fill="FFFFFF"/>
        <w:spacing w:after="27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41383">
        <w:rPr>
          <w:rFonts w:ascii="Arial" w:hAnsi="Arial" w:cs="Arial"/>
          <w:color w:val="000000"/>
          <w:sz w:val="20"/>
          <w:szCs w:val="20"/>
          <w:shd w:val="clear" w:color="auto" w:fill="FFFFFF"/>
        </w:rPr>
        <w:t>Гарантия выезда – всегда. Экскурсионный тур в Италию по маршруту: Вена-Флоренция-Сан-Джиминьяно</w:t>
      </w:r>
      <w:proofErr w:type="gramStart"/>
      <w:r w:rsidRPr="00A41383">
        <w:rPr>
          <w:rFonts w:ascii="Arial" w:hAnsi="Arial" w:cs="Arial"/>
          <w:color w:val="000000"/>
          <w:sz w:val="20"/>
          <w:szCs w:val="20"/>
          <w:shd w:val="clear" w:color="auto" w:fill="FFFFFF"/>
        </w:rPr>
        <w:t>*-</w:t>
      </w:r>
      <w:proofErr w:type="gramEnd"/>
      <w:r w:rsidRPr="00A41383">
        <w:rPr>
          <w:rFonts w:ascii="Arial" w:hAnsi="Arial" w:cs="Arial"/>
          <w:color w:val="000000"/>
          <w:sz w:val="20"/>
          <w:szCs w:val="20"/>
          <w:shd w:val="clear" w:color="auto" w:fill="FFFFFF"/>
        </w:rPr>
        <w:t>Рим-Падуя-Ватикан-Венеция-Брно*-Краков*. Тур на 7 дней с выездами по воскресеньям за 195 евро. Вы увидите ‘золотой треугольник’ Италии (Венеция-Флоренция-Венеция), а также столицу Австрии и Краков. Смотрите всю программу и даты в полной версии.</w:t>
      </w:r>
    </w:p>
    <w:p w:rsidR="002B1823" w:rsidRPr="002B1823" w:rsidRDefault="00034A35" w:rsidP="002B1823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34A35">
        <w:rPr>
          <w:rFonts w:ascii="Arial" w:eastAsia="Times New Roman" w:hAnsi="Arial" w:cs="Arial"/>
          <w:b/>
          <w:bCs/>
          <w:color w:val="333333"/>
          <w:sz w:val="30"/>
          <w:szCs w:val="30"/>
          <w:shd w:val="clear" w:color="auto" w:fill="FFFFFF"/>
          <w:lang w:eastAsia="ru-RU"/>
        </w:rPr>
        <w:t xml:space="preserve">1 день. </w:t>
      </w:r>
      <w:r w:rsidR="002B1823" w:rsidRPr="00034A35">
        <w:rPr>
          <w:rFonts w:ascii="Arial" w:eastAsia="Times New Roman" w:hAnsi="Arial" w:cs="Arial"/>
          <w:b/>
          <w:bCs/>
          <w:color w:val="333333"/>
          <w:sz w:val="30"/>
          <w:szCs w:val="30"/>
          <w:shd w:val="clear" w:color="auto" w:fill="FFFFFF"/>
          <w:lang w:eastAsia="ru-RU"/>
        </w:rPr>
        <w:t>Выезд из Минска.</w:t>
      </w:r>
      <w:r w:rsidR="002B1823" w:rsidRPr="002B182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r w:rsidR="00A41383" w:rsidRPr="00A41383">
        <w:rPr>
          <w:rFonts w:ascii="Arial" w:hAnsi="Arial" w:cs="Arial"/>
          <w:color w:val="000000"/>
          <w:sz w:val="25"/>
          <w:szCs w:val="25"/>
          <w:shd w:val="clear" w:color="auto" w:fill="FFFFFF"/>
        </w:rPr>
        <w:t>Отправление из Минска рано утром, ориентировочно в 4 часа утра. Прохождение границы и переезд по территории Польши. Поздно вечером ночлег в отеле на территории Польши.</w:t>
      </w:r>
    </w:p>
    <w:p w:rsidR="002B1823" w:rsidRPr="002B1823" w:rsidRDefault="00034A35" w:rsidP="002B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shd w:val="clear" w:color="auto" w:fill="FFFFFF"/>
          <w:lang w:eastAsia="ru-RU"/>
        </w:rPr>
        <w:t xml:space="preserve">2 день. </w:t>
      </w:r>
      <w:r w:rsidR="002B1823" w:rsidRPr="002B1823">
        <w:rPr>
          <w:rFonts w:ascii="Arial" w:eastAsia="Times New Roman" w:hAnsi="Arial" w:cs="Arial"/>
          <w:b/>
          <w:bCs/>
          <w:color w:val="333333"/>
          <w:sz w:val="30"/>
          <w:szCs w:val="30"/>
          <w:shd w:val="clear" w:color="auto" w:fill="FFFFFF"/>
          <w:lang w:eastAsia="ru-RU"/>
        </w:rPr>
        <w:t>Вена</w:t>
      </w:r>
    </w:p>
    <w:p w:rsidR="00A41383" w:rsidRPr="00A41383" w:rsidRDefault="00A41383" w:rsidP="00A41383">
      <w:pPr>
        <w:pStyle w:val="a4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5"/>
          <w:szCs w:val="25"/>
        </w:rPr>
      </w:pPr>
      <w:r w:rsidRPr="00A41383">
        <w:rPr>
          <w:rFonts w:ascii="Arial" w:hAnsi="Arial" w:cs="Arial"/>
          <w:color w:val="000000"/>
          <w:sz w:val="25"/>
          <w:szCs w:val="25"/>
        </w:rPr>
        <w:t>Завтрак в отеле и выселение. Отправление в столицу Австрии. Обзорная экскурсия по </w:t>
      </w:r>
      <w:hyperlink r:id="rId5" w:tgtFrame="_blank" w:history="1">
        <w:r w:rsidRPr="00A41383">
          <w:rPr>
            <w:rStyle w:val="a5"/>
            <w:rFonts w:ascii="Arial" w:hAnsi="Arial" w:cs="Arial"/>
            <w:sz w:val="25"/>
            <w:szCs w:val="25"/>
          </w:rPr>
          <w:t>Вене</w:t>
        </w:r>
      </w:hyperlink>
      <w:r w:rsidRPr="00A41383">
        <w:rPr>
          <w:rFonts w:ascii="Arial" w:hAnsi="Arial" w:cs="Arial"/>
          <w:color w:val="000000"/>
          <w:sz w:val="25"/>
          <w:szCs w:val="25"/>
        </w:rPr>
        <w:t xml:space="preserve">: </w:t>
      </w:r>
      <w:proofErr w:type="spellStart"/>
      <w:r w:rsidRPr="00A41383">
        <w:rPr>
          <w:rFonts w:ascii="Arial" w:hAnsi="Arial" w:cs="Arial"/>
          <w:color w:val="000000"/>
          <w:sz w:val="25"/>
          <w:szCs w:val="25"/>
        </w:rPr>
        <w:t>Хофбург</w:t>
      </w:r>
      <w:proofErr w:type="spellEnd"/>
      <w:r w:rsidRPr="00A41383"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 w:rsidRPr="00A41383">
        <w:rPr>
          <w:rFonts w:ascii="Arial" w:hAnsi="Arial" w:cs="Arial"/>
          <w:color w:val="000000"/>
          <w:sz w:val="25"/>
          <w:szCs w:val="25"/>
        </w:rPr>
        <w:t>Рингштрассе</w:t>
      </w:r>
      <w:proofErr w:type="spellEnd"/>
      <w:r w:rsidRPr="00A41383">
        <w:rPr>
          <w:rFonts w:ascii="Arial" w:hAnsi="Arial" w:cs="Arial"/>
          <w:color w:val="000000"/>
          <w:sz w:val="25"/>
          <w:szCs w:val="25"/>
        </w:rPr>
        <w:t xml:space="preserve">, Венская опера, собор Святого Стефана, </w:t>
      </w:r>
      <w:proofErr w:type="spellStart"/>
      <w:r w:rsidRPr="00A41383">
        <w:rPr>
          <w:rFonts w:ascii="Arial" w:hAnsi="Arial" w:cs="Arial"/>
          <w:color w:val="000000"/>
          <w:sz w:val="25"/>
          <w:szCs w:val="25"/>
        </w:rPr>
        <w:t>Концертхаус</w:t>
      </w:r>
      <w:proofErr w:type="spellEnd"/>
      <w:r w:rsidRPr="00A41383">
        <w:rPr>
          <w:rFonts w:ascii="Arial" w:hAnsi="Arial" w:cs="Arial"/>
          <w:color w:val="000000"/>
          <w:sz w:val="25"/>
          <w:szCs w:val="25"/>
        </w:rPr>
        <w:t>, Парламент. Свободное время. Желающим советуем посетить:</w:t>
      </w:r>
      <w:r w:rsidRPr="00A41383">
        <w:rPr>
          <w:rFonts w:ascii="Arial" w:hAnsi="Arial" w:cs="Arial"/>
          <w:color w:val="000000"/>
          <w:sz w:val="25"/>
          <w:szCs w:val="25"/>
        </w:rPr>
        <w:br/>
        <w:t>• Сокровищницу Габсбургов (25 евро) Это экскурсия в настоящую сокровищницу Австро-Венгерских императоров. Там увидим императорские регалии, корону священной Римской Империи, самый большей в мире изумруд, Святой Грааль и даже копье Судьбы.</w:t>
      </w:r>
    </w:p>
    <w:p w:rsidR="00A41383" w:rsidRPr="00A41383" w:rsidRDefault="00A41383" w:rsidP="00A41383">
      <w:pPr>
        <w:pStyle w:val="a4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5"/>
          <w:szCs w:val="25"/>
        </w:rPr>
      </w:pPr>
      <w:r w:rsidRPr="00A41383">
        <w:rPr>
          <w:rFonts w:ascii="Arial" w:hAnsi="Arial" w:cs="Arial"/>
          <w:color w:val="000000"/>
          <w:sz w:val="25"/>
          <w:szCs w:val="25"/>
        </w:rPr>
        <w:t xml:space="preserve">• Дом </w:t>
      </w:r>
      <w:proofErr w:type="spellStart"/>
      <w:r w:rsidRPr="00A41383">
        <w:rPr>
          <w:rFonts w:ascii="Arial" w:hAnsi="Arial" w:cs="Arial"/>
          <w:color w:val="000000"/>
          <w:sz w:val="25"/>
          <w:szCs w:val="25"/>
        </w:rPr>
        <w:t>Хундертвассера</w:t>
      </w:r>
      <w:proofErr w:type="spellEnd"/>
      <w:r w:rsidRPr="00A41383">
        <w:rPr>
          <w:rFonts w:ascii="Arial" w:hAnsi="Arial" w:cs="Arial"/>
          <w:color w:val="000000"/>
          <w:sz w:val="25"/>
          <w:szCs w:val="25"/>
        </w:rPr>
        <w:t xml:space="preserve"> (10 евро). Фридрих </w:t>
      </w:r>
      <w:proofErr w:type="spellStart"/>
      <w:r w:rsidRPr="00A41383">
        <w:rPr>
          <w:rFonts w:ascii="Arial" w:hAnsi="Arial" w:cs="Arial"/>
          <w:color w:val="000000"/>
          <w:sz w:val="25"/>
          <w:szCs w:val="25"/>
        </w:rPr>
        <w:t>Хундертвассер</w:t>
      </w:r>
      <w:proofErr w:type="spellEnd"/>
      <w:r w:rsidRPr="00A41383">
        <w:rPr>
          <w:rFonts w:ascii="Arial" w:hAnsi="Arial" w:cs="Arial"/>
          <w:color w:val="000000"/>
          <w:sz w:val="25"/>
          <w:szCs w:val="25"/>
        </w:rPr>
        <w:t xml:space="preserve"> – это наш современник, художник модерни</w:t>
      </w:r>
      <w:proofErr w:type="gramStart"/>
      <w:r w:rsidRPr="00A41383">
        <w:rPr>
          <w:rFonts w:ascii="Arial" w:hAnsi="Arial" w:cs="Arial"/>
          <w:color w:val="000000"/>
          <w:sz w:val="25"/>
          <w:szCs w:val="25"/>
        </w:rPr>
        <w:t>ст в ст</w:t>
      </w:r>
      <w:proofErr w:type="gramEnd"/>
      <w:r w:rsidRPr="00A41383">
        <w:rPr>
          <w:rFonts w:ascii="Arial" w:hAnsi="Arial" w:cs="Arial"/>
          <w:color w:val="000000"/>
          <w:sz w:val="25"/>
          <w:szCs w:val="25"/>
        </w:rPr>
        <w:t>иле «</w:t>
      </w:r>
      <w:proofErr w:type="spellStart"/>
      <w:r w:rsidRPr="00A41383">
        <w:rPr>
          <w:rFonts w:ascii="Arial" w:hAnsi="Arial" w:cs="Arial"/>
          <w:color w:val="000000"/>
          <w:sz w:val="25"/>
          <w:szCs w:val="25"/>
        </w:rPr>
        <w:t>био-тек</w:t>
      </w:r>
      <w:proofErr w:type="spellEnd"/>
      <w:r w:rsidRPr="00A41383">
        <w:rPr>
          <w:rFonts w:ascii="Arial" w:hAnsi="Arial" w:cs="Arial"/>
          <w:color w:val="000000"/>
          <w:sz w:val="25"/>
          <w:szCs w:val="25"/>
        </w:rPr>
        <w:t>». Его архитектурные объекты популярны на весь мир, благодаря тому, что полностью лишены в своей конструкции прямых линий и форм. Также им присущ нестандартный, поражающий воображение дизайн.</w:t>
      </w:r>
    </w:p>
    <w:p w:rsidR="00A41383" w:rsidRPr="00A41383" w:rsidRDefault="00A41383" w:rsidP="00A41383">
      <w:pPr>
        <w:pStyle w:val="a4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5"/>
          <w:szCs w:val="25"/>
        </w:rPr>
      </w:pPr>
      <w:r w:rsidRPr="00A41383">
        <w:rPr>
          <w:rFonts w:ascii="Arial" w:hAnsi="Arial" w:cs="Arial"/>
          <w:color w:val="000000"/>
          <w:sz w:val="25"/>
          <w:szCs w:val="25"/>
        </w:rPr>
        <w:t xml:space="preserve">• Легенды Вены (15 евро) Авторская экскурсия по совершенно другой Вене. Узнаем ее секреты, увидим действующие Масонские и Тевтонские ордена. Найдем дом Моцарта, разгадаем тайну венских анкерных часов, а также </w:t>
      </w:r>
      <w:proofErr w:type="gramStart"/>
      <w:r w:rsidRPr="00A41383">
        <w:rPr>
          <w:rFonts w:ascii="Arial" w:hAnsi="Arial" w:cs="Arial"/>
          <w:color w:val="000000"/>
          <w:sz w:val="25"/>
          <w:szCs w:val="25"/>
        </w:rPr>
        <w:t>узнаем</w:t>
      </w:r>
      <w:proofErr w:type="gramEnd"/>
      <w:r w:rsidRPr="00A41383">
        <w:rPr>
          <w:rFonts w:ascii="Arial" w:hAnsi="Arial" w:cs="Arial"/>
          <w:color w:val="000000"/>
          <w:sz w:val="25"/>
          <w:szCs w:val="25"/>
        </w:rPr>
        <w:t xml:space="preserve"> откуда берет свое начало песня «O, </w:t>
      </w:r>
      <w:proofErr w:type="spellStart"/>
      <w:r w:rsidRPr="00A41383">
        <w:rPr>
          <w:rFonts w:ascii="Arial" w:hAnsi="Arial" w:cs="Arial"/>
          <w:color w:val="000000"/>
          <w:sz w:val="25"/>
          <w:szCs w:val="25"/>
        </w:rPr>
        <w:t>du</w:t>
      </w:r>
      <w:proofErr w:type="spellEnd"/>
      <w:r w:rsidRPr="00A41383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A41383">
        <w:rPr>
          <w:rFonts w:ascii="Arial" w:hAnsi="Arial" w:cs="Arial"/>
          <w:color w:val="000000"/>
          <w:sz w:val="25"/>
          <w:szCs w:val="25"/>
        </w:rPr>
        <w:t>lieber</w:t>
      </w:r>
      <w:proofErr w:type="spellEnd"/>
      <w:r w:rsidRPr="00A41383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A41383">
        <w:rPr>
          <w:rFonts w:ascii="Arial" w:hAnsi="Arial" w:cs="Arial"/>
          <w:color w:val="000000"/>
          <w:sz w:val="25"/>
          <w:szCs w:val="25"/>
        </w:rPr>
        <w:t>Augustin</w:t>
      </w:r>
      <w:proofErr w:type="spellEnd"/>
      <w:r w:rsidRPr="00A41383">
        <w:rPr>
          <w:rFonts w:ascii="Arial" w:hAnsi="Arial" w:cs="Arial"/>
          <w:color w:val="000000"/>
          <w:sz w:val="25"/>
          <w:szCs w:val="25"/>
        </w:rPr>
        <w:t>»</w:t>
      </w:r>
    </w:p>
    <w:p w:rsidR="00A41383" w:rsidRPr="00A41383" w:rsidRDefault="00A41383" w:rsidP="00A41383">
      <w:pPr>
        <w:pStyle w:val="a4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5"/>
          <w:szCs w:val="25"/>
        </w:rPr>
      </w:pPr>
      <w:r w:rsidRPr="00A41383">
        <w:rPr>
          <w:rFonts w:ascii="Arial" w:hAnsi="Arial" w:cs="Arial"/>
          <w:color w:val="000000"/>
          <w:sz w:val="25"/>
          <w:szCs w:val="25"/>
        </w:rPr>
        <w:t>Отправление в Италию. Ночной переезд.</w:t>
      </w:r>
    </w:p>
    <w:p w:rsidR="00034A35" w:rsidRDefault="00034A35" w:rsidP="002B1823">
      <w:pPr>
        <w:spacing w:after="0" w:line="240" w:lineRule="auto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2B1823" w:rsidRPr="002B1823" w:rsidRDefault="00034A35" w:rsidP="002B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shd w:val="clear" w:color="auto" w:fill="FFFFFF"/>
          <w:lang w:eastAsia="ru-RU"/>
        </w:rPr>
        <w:t xml:space="preserve">3 день. </w:t>
      </w:r>
      <w:r>
        <w:rPr>
          <w:rStyle w:val="a3"/>
          <w:rFonts w:ascii="Arial" w:hAnsi="Arial" w:cs="Arial"/>
          <w:color w:val="333333"/>
          <w:sz w:val="30"/>
          <w:szCs w:val="30"/>
          <w:shd w:val="clear" w:color="auto" w:fill="FFFFFF"/>
        </w:rPr>
        <w:t>Флоренция и Пиза</w:t>
      </w:r>
    </w:p>
    <w:p w:rsidR="00A41383" w:rsidRPr="00A41383" w:rsidRDefault="00A41383" w:rsidP="00A41383">
      <w:pPr>
        <w:pStyle w:val="a4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5"/>
          <w:szCs w:val="25"/>
        </w:rPr>
      </w:pPr>
      <w:r w:rsidRPr="00A41383">
        <w:rPr>
          <w:rFonts w:ascii="Arial" w:hAnsi="Arial" w:cs="Arial"/>
          <w:color w:val="000000"/>
          <w:sz w:val="25"/>
          <w:szCs w:val="25"/>
        </w:rPr>
        <w:t xml:space="preserve">Завтрак и выселение из гостиницы. Мы отправляемся в сердце региона Тоскана – город Флоренция. По приезду в город нас ждет обзорная экскурсия, мы увидим: базилику </w:t>
      </w:r>
      <w:proofErr w:type="spellStart"/>
      <w:r w:rsidRPr="00A41383">
        <w:rPr>
          <w:rFonts w:ascii="Arial" w:hAnsi="Arial" w:cs="Arial"/>
          <w:color w:val="000000"/>
          <w:sz w:val="25"/>
          <w:szCs w:val="25"/>
        </w:rPr>
        <w:t>Санта-Кроче</w:t>
      </w:r>
      <w:proofErr w:type="spellEnd"/>
      <w:r w:rsidRPr="00A41383">
        <w:rPr>
          <w:rFonts w:ascii="Arial" w:hAnsi="Arial" w:cs="Arial"/>
          <w:color w:val="000000"/>
          <w:sz w:val="25"/>
          <w:szCs w:val="25"/>
        </w:rPr>
        <w:t xml:space="preserve">, галерею Уффици и статуя Давида, собор </w:t>
      </w:r>
      <w:proofErr w:type="spellStart"/>
      <w:r w:rsidRPr="00A41383">
        <w:rPr>
          <w:rFonts w:ascii="Arial" w:hAnsi="Arial" w:cs="Arial"/>
          <w:color w:val="000000"/>
          <w:sz w:val="25"/>
          <w:szCs w:val="25"/>
        </w:rPr>
        <w:t>Санта-Мария-дель-Фьоре</w:t>
      </w:r>
      <w:proofErr w:type="spellEnd"/>
      <w:r w:rsidRPr="00A41383">
        <w:rPr>
          <w:rFonts w:ascii="Arial" w:hAnsi="Arial" w:cs="Arial"/>
          <w:color w:val="000000"/>
          <w:sz w:val="25"/>
          <w:szCs w:val="25"/>
        </w:rPr>
        <w:t xml:space="preserve">, мост ювелиров – </w:t>
      </w:r>
      <w:proofErr w:type="spellStart"/>
      <w:r w:rsidRPr="00A41383">
        <w:rPr>
          <w:rFonts w:ascii="Arial" w:hAnsi="Arial" w:cs="Arial"/>
          <w:color w:val="000000"/>
          <w:sz w:val="25"/>
          <w:szCs w:val="25"/>
        </w:rPr>
        <w:t>Веккьо</w:t>
      </w:r>
      <w:proofErr w:type="spellEnd"/>
      <w:r w:rsidRPr="00A41383"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 w:rsidRPr="00A41383">
        <w:rPr>
          <w:rFonts w:ascii="Arial" w:hAnsi="Arial" w:cs="Arial"/>
          <w:color w:val="000000"/>
          <w:sz w:val="25"/>
          <w:szCs w:val="25"/>
        </w:rPr>
        <w:t>палаццио</w:t>
      </w:r>
      <w:proofErr w:type="spellEnd"/>
      <w:r w:rsidRPr="00A41383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A41383">
        <w:rPr>
          <w:rFonts w:ascii="Arial" w:hAnsi="Arial" w:cs="Arial"/>
          <w:color w:val="000000"/>
          <w:sz w:val="25"/>
          <w:szCs w:val="25"/>
        </w:rPr>
        <w:t>Питти</w:t>
      </w:r>
      <w:proofErr w:type="spellEnd"/>
      <w:r w:rsidRPr="00A41383">
        <w:rPr>
          <w:rFonts w:ascii="Arial" w:hAnsi="Arial" w:cs="Arial"/>
          <w:color w:val="000000"/>
          <w:sz w:val="25"/>
          <w:szCs w:val="25"/>
        </w:rPr>
        <w:t>. Далее свободное время, для самостоятельного знакомства с городом.</w:t>
      </w:r>
    </w:p>
    <w:p w:rsidR="00A41383" w:rsidRPr="00A41383" w:rsidRDefault="00A41383" w:rsidP="00A41383">
      <w:pPr>
        <w:pStyle w:val="a4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5"/>
          <w:szCs w:val="25"/>
        </w:rPr>
      </w:pPr>
      <w:r w:rsidRPr="00A41383">
        <w:rPr>
          <w:rFonts w:ascii="Arial" w:hAnsi="Arial" w:cs="Arial"/>
          <w:color w:val="000000"/>
          <w:sz w:val="25"/>
          <w:szCs w:val="25"/>
        </w:rPr>
        <w:t xml:space="preserve">• Желающим предлагаем посетить </w:t>
      </w:r>
      <w:proofErr w:type="spellStart"/>
      <w:r w:rsidRPr="00A41383">
        <w:rPr>
          <w:rFonts w:ascii="Arial" w:hAnsi="Arial" w:cs="Arial"/>
          <w:color w:val="000000"/>
          <w:sz w:val="25"/>
          <w:szCs w:val="25"/>
        </w:rPr>
        <w:t>Сан-Джиминьяно</w:t>
      </w:r>
      <w:proofErr w:type="spellEnd"/>
      <w:r w:rsidRPr="00A41383">
        <w:rPr>
          <w:rFonts w:ascii="Arial" w:hAnsi="Arial" w:cs="Arial"/>
          <w:color w:val="000000"/>
          <w:sz w:val="25"/>
          <w:szCs w:val="25"/>
        </w:rPr>
        <w:t xml:space="preserve"> (25 евро при группе от 20 чел.). Городок в провинции </w:t>
      </w:r>
      <w:proofErr w:type="spellStart"/>
      <w:r w:rsidRPr="00A41383">
        <w:rPr>
          <w:rFonts w:ascii="Arial" w:hAnsi="Arial" w:cs="Arial"/>
          <w:color w:val="000000"/>
          <w:sz w:val="25"/>
          <w:szCs w:val="25"/>
        </w:rPr>
        <w:t>Сиенна</w:t>
      </w:r>
      <w:proofErr w:type="spellEnd"/>
      <w:r w:rsidRPr="00A41383">
        <w:rPr>
          <w:rFonts w:ascii="Arial" w:hAnsi="Arial" w:cs="Arial"/>
          <w:color w:val="000000"/>
          <w:sz w:val="25"/>
          <w:szCs w:val="25"/>
        </w:rPr>
        <w:t xml:space="preserve">, что в Тоскане погрузит вас в эпоху 14 века. Так же, город знаменит своими архитектурными ансамблями первых небоскребов. Небоскребами выступают множество каменных </w:t>
      </w:r>
      <w:proofErr w:type="gramStart"/>
      <w:r w:rsidRPr="00A41383">
        <w:rPr>
          <w:rFonts w:ascii="Arial" w:hAnsi="Arial" w:cs="Arial"/>
          <w:color w:val="000000"/>
          <w:sz w:val="25"/>
          <w:szCs w:val="25"/>
        </w:rPr>
        <w:t>башен</w:t>
      </w:r>
      <w:proofErr w:type="gramEnd"/>
      <w:r w:rsidRPr="00A41383">
        <w:rPr>
          <w:rFonts w:ascii="Arial" w:hAnsi="Arial" w:cs="Arial"/>
          <w:color w:val="000000"/>
          <w:sz w:val="25"/>
          <w:szCs w:val="25"/>
        </w:rPr>
        <w:t xml:space="preserve"> благодаря которым, </w:t>
      </w:r>
      <w:proofErr w:type="spellStart"/>
      <w:r w:rsidRPr="00A41383">
        <w:rPr>
          <w:rFonts w:ascii="Arial" w:hAnsi="Arial" w:cs="Arial"/>
          <w:color w:val="000000"/>
          <w:sz w:val="25"/>
          <w:szCs w:val="25"/>
        </w:rPr>
        <w:t>Сан-Джиминьяно</w:t>
      </w:r>
      <w:proofErr w:type="spellEnd"/>
      <w:r w:rsidRPr="00A41383">
        <w:rPr>
          <w:rFonts w:ascii="Arial" w:hAnsi="Arial" w:cs="Arial"/>
          <w:color w:val="000000"/>
          <w:sz w:val="25"/>
          <w:szCs w:val="25"/>
        </w:rPr>
        <w:t xml:space="preserve"> внесен в список всемирного наследия ЮНЕСКО.</w:t>
      </w:r>
      <w:r w:rsidRPr="00A41383">
        <w:rPr>
          <w:rFonts w:ascii="Arial" w:hAnsi="Arial" w:cs="Arial"/>
          <w:color w:val="000000"/>
          <w:sz w:val="25"/>
          <w:szCs w:val="25"/>
        </w:rPr>
        <w:br/>
        <w:t>Отправление в отель на ночлег.</w:t>
      </w:r>
    </w:p>
    <w:p w:rsidR="002B1823" w:rsidRPr="002B1823" w:rsidRDefault="00034A35" w:rsidP="002B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shd w:val="clear" w:color="auto" w:fill="FFFFFF"/>
          <w:lang w:eastAsia="ru-RU"/>
        </w:rPr>
        <w:lastRenderedPageBreak/>
        <w:t xml:space="preserve">4 день. </w:t>
      </w:r>
      <w:r w:rsidR="00CB0B5E">
        <w:rPr>
          <w:rFonts w:ascii="Arial" w:eastAsia="Times New Roman" w:hAnsi="Arial" w:cs="Arial"/>
          <w:b/>
          <w:bCs/>
          <w:color w:val="333333"/>
          <w:sz w:val="30"/>
          <w:szCs w:val="30"/>
          <w:shd w:val="clear" w:color="auto" w:fill="FFFFFF"/>
          <w:lang w:eastAsia="ru-RU"/>
        </w:rPr>
        <w:t>Рим, Ватикан</w:t>
      </w:r>
    </w:p>
    <w:p w:rsidR="00034A35" w:rsidRPr="00A41383" w:rsidRDefault="00A41383" w:rsidP="00034A35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333333"/>
          <w:sz w:val="25"/>
          <w:szCs w:val="25"/>
          <w:shd w:val="clear" w:color="auto" w:fill="FFFFFF"/>
          <w:lang w:eastAsia="ru-RU"/>
        </w:rPr>
      </w:pPr>
      <w:r w:rsidRPr="00A41383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Завтрак в отеле и отправление в Рим. Вас ожидает обзорная экскурсия по городу, к которому ведут все дороги. Мы увидим: площадь Испании, площадь Венеции, Колизей, Испанская лестница, Пантеон, фонтан </w:t>
      </w:r>
      <w:proofErr w:type="spellStart"/>
      <w:r w:rsidRPr="00A41383">
        <w:rPr>
          <w:rFonts w:ascii="Arial" w:hAnsi="Arial" w:cs="Arial"/>
          <w:color w:val="000000"/>
          <w:sz w:val="25"/>
          <w:szCs w:val="25"/>
          <w:shd w:val="clear" w:color="auto" w:fill="FFFFFF"/>
        </w:rPr>
        <w:t>Треви</w:t>
      </w:r>
      <w:proofErr w:type="spellEnd"/>
      <w:r w:rsidRPr="00A41383">
        <w:rPr>
          <w:rFonts w:ascii="Arial" w:hAnsi="Arial" w:cs="Arial"/>
          <w:color w:val="000000"/>
          <w:sz w:val="25"/>
          <w:szCs w:val="25"/>
          <w:shd w:val="clear" w:color="auto" w:fill="FFFFFF"/>
        </w:rPr>
        <w:t>, римский Форум. Наша экскурсия завершится на площади Святого Петра в Ватикане. После экскурсии свободное время для самостоятельного знакомства с городом.</w:t>
      </w:r>
      <w:r w:rsidRPr="00A41383">
        <w:rPr>
          <w:rFonts w:ascii="Arial" w:hAnsi="Arial" w:cs="Arial"/>
          <w:color w:val="000000"/>
          <w:sz w:val="25"/>
          <w:szCs w:val="25"/>
        </w:rPr>
        <w:br/>
      </w:r>
      <w:r w:rsidRPr="00A41383">
        <w:rPr>
          <w:rFonts w:ascii="Arial" w:hAnsi="Arial" w:cs="Arial"/>
          <w:color w:val="000000"/>
          <w:sz w:val="25"/>
          <w:szCs w:val="25"/>
          <w:shd w:val="clear" w:color="auto" w:fill="FFFFFF"/>
        </w:rPr>
        <w:t>• Желающим предлагаем посетить внутреннюю часть Ватикана и музей (40 евро с учетом входного билета).</w:t>
      </w:r>
      <w:r w:rsidRPr="00A41383">
        <w:rPr>
          <w:rFonts w:ascii="Arial" w:hAnsi="Arial" w:cs="Arial"/>
          <w:color w:val="000000"/>
          <w:sz w:val="25"/>
          <w:szCs w:val="25"/>
        </w:rPr>
        <w:br/>
      </w:r>
      <w:r w:rsidRPr="00A41383">
        <w:rPr>
          <w:rFonts w:ascii="Arial" w:hAnsi="Arial" w:cs="Arial"/>
          <w:color w:val="000000"/>
          <w:sz w:val="25"/>
          <w:szCs w:val="25"/>
          <w:shd w:val="clear" w:color="auto" w:fill="FFFFFF"/>
        </w:rPr>
        <w:t>Вечером выезжаем на ночлег в отель.</w:t>
      </w:r>
      <w:r w:rsidR="00034A35" w:rsidRPr="00A41383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br/>
      </w:r>
    </w:p>
    <w:p w:rsidR="00A41383" w:rsidRPr="00A41383" w:rsidRDefault="00034A35" w:rsidP="00A41383">
      <w:pPr>
        <w:pStyle w:val="a4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30"/>
          <w:szCs w:val="30"/>
          <w:shd w:val="clear" w:color="auto" w:fill="FFFFFF"/>
        </w:rPr>
        <w:t xml:space="preserve">5 день. </w:t>
      </w:r>
      <w:r w:rsidR="002B1823" w:rsidRPr="002B1823">
        <w:rPr>
          <w:rFonts w:ascii="Arial" w:hAnsi="Arial" w:cs="Arial"/>
          <w:b/>
          <w:bCs/>
          <w:color w:val="333333"/>
          <w:sz w:val="30"/>
          <w:szCs w:val="30"/>
          <w:shd w:val="clear" w:color="auto" w:fill="FFFFFF"/>
        </w:rPr>
        <w:t>Венеция и Падуя</w:t>
      </w:r>
      <w:r>
        <w:rPr>
          <w:rFonts w:ascii="Arial" w:hAnsi="Arial" w:cs="Arial"/>
          <w:color w:val="333333"/>
          <w:sz w:val="21"/>
          <w:szCs w:val="21"/>
        </w:rPr>
        <w:br/>
      </w:r>
      <w:r w:rsidR="00A41383" w:rsidRPr="00A41383">
        <w:rPr>
          <w:rFonts w:ascii="Arial" w:hAnsi="Arial" w:cs="Arial"/>
          <w:color w:val="000000"/>
          <w:sz w:val="25"/>
          <w:szCs w:val="25"/>
        </w:rPr>
        <w:t xml:space="preserve">Завтрак в отеле и отправление в Венецию. По дороге, предлагаем заглянуть на экскурсию в Падую (15 евро, при наборе группы свыше 60%) Здесь находится один из самых популярных в Италии соборов – Святого Антонио </w:t>
      </w:r>
      <w:proofErr w:type="spellStart"/>
      <w:r w:rsidR="00A41383" w:rsidRPr="00A41383">
        <w:rPr>
          <w:rFonts w:ascii="Arial" w:hAnsi="Arial" w:cs="Arial"/>
          <w:color w:val="000000"/>
          <w:sz w:val="25"/>
          <w:szCs w:val="25"/>
        </w:rPr>
        <w:t>Падуанского</w:t>
      </w:r>
      <w:proofErr w:type="spellEnd"/>
      <w:r w:rsidR="00A41383" w:rsidRPr="00A41383">
        <w:rPr>
          <w:rFonts w:ascii="Arial" w:hAnsi="Arial" w:cs="Arial"/>
          <w:color w:val="000000"/>
          <w:sz w:val="25"/>
          <w:szCs w:val="25"/>
        </w:rPr>
        <w:t xml:space="preserve">. А еще Вы увидите старый центр города, базилики </w:t>
      </w:r>
      <w:proofErr w:type="spellStart"/>
      <w:r w:rsidR="00A41383" w:rsidRPr="00A41383">
        <w:rPr>
          <w:rFonts w:ascii="Arial" w:hAnsi="Arial" w:cs="Arial"/>
          <w:color w:val="000000"/>
          <w:sz w:val="25"/>
          <w:szCs w:val="25"/>
        </w:rPr>
        <w:t>Санта-Джустина</w:t>
      </w:r>
      <w:proofErr w:type="spellEnd"/>
      <w:r w:rsidR="00A41383" w:rsidRPr="00A41383">
        <w:rPr>
          <w:rFonts w:ascii="Arial" w:hAnsi="Arial" w:cs="Arial"/>
          <w:color w:val="000000"/>
          <w:sz w:val="25"/>
          <w:szCs w:val="25"/>
        </w:rPr>
        <w:t xml:space="preserve"> и кафедральный собор, </w:t>
      </w:r>
      <w:proofErr w:type="spellStart"/>
      <w:r w:rsidR="00A41383" w:rsidRPr="00A41383">
        <w:rPr>
          <w:rFonts w:ascii="Arial" w:hAnsi="Arial" w:cs="Arial"/>
          <w:color w:val="000000"/>
          <w:sz w:val="25"/>
          <w:szCs w:val="25"/>
        </w:rPr>
        <w:t>палаццио</w:t>
      </w:r>
      <w:proofErr w:type="spellEnd"/>
      <w:r w:rsidR="00A41383" w:rsidRPr="00A41383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="00A41383" w:rsidRPr="00A41383">
        <w:rPr>
          <w:rFonts w:ascii="Arial" w:hAnsi="Arial" w:cs="Arial"/>
          <w:color w:val="000000"/>
          <w:sz w:val="25"/>
          <w:szCs w:val="25"/>
        </w:rPr>
        <w:t>делла</w:t>
      </w:r>
      <w:proofErr w:type="spellEnd"/>
      <w:r w:rsidR="00A41383" w:rsidRPr="00A41383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="00A41383" w:rsidRPr="00A41383">
        <w:rPr>
          <w:rFonts w:ascii="Arial" w:hAnsi="Arial" w:cs="Arial"/>
          <w:color w:val="000000"/>
          <w:sz w:val="25"/>
          <w:szCs w:val="25"/>
        </w:rPr>
        <w:t>Раджоне</w:t>
      </w:r>
      <w:proofErr w:type="spellEnd"/>
      <w:r w:rsidR="00A41383" w:rsidRPr="00A41383"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 w:rsidR="00A41383" w:rsidRPr="00A41383">
        <w:rPr>
          <w:rFonts w:ascii="Arial" w:hAnsi="Arial" w:cs="Arial"/>
          <w:color w:val="000000"/>
          <w:sz w:val="25"/>
          <w:szCs w:val="25"/>
        </w:rPr>
        <w:t>Прато-делла-Валле</w:t>
      </w:r>
      <w:proofErr w:type="spellEnd"/>
      <w:r w:rsidR="00A41383" w:rsidRPr="00A41383">
        <w:rPr>
          <w:rFonts w:ascii="Arial" w:hAnsi="Arial" w:cs="Arial"/>
          <w:color w:val="000000"/>
          <w:sz w:val="25"/>
          <w:szCs w:val="25"/>
        </w:rPr>
        <w:t>. А еще здесь прожил большую часть жизни и учился наш с Вами соотечественник – Франциск Скорина</w:t>
      </w:r>
      <w:proofErr w:type="gramStart"/>
      <w:r w:rsidR="00A41383" w:rsidRPr="00A41383">
        <w:rPr>
          <w:rFonts w:ascii="Arial" w:hAnsi="Arial" w:cs="Arial"/>
          <w:color w:val="000000"/>
          <w:sz w:val="25"/>
          <w:szCs w:val="25"/>
        </w:rPr>
        <w:t xml:space="preserve"> </w:t>
      </w:r>
      <w:r w:rsidR="00A41383" w:rsidRPr="00A41383">
        <w:rPr>
          <w:rFonts w:cs="Arial"/>
          <w:color w:val="000000"/>
          <w:sz w:val="25"/>
          <w:szCs w:val="25"/>
        </w:rPr>
        <w:sym w:font="Wingdings" w:char="F04A"/>
      </w:r>
      <w:r w:rsidR="00A41383" w:rsidRPr="00A41383">
        <w:rPr>
          <w:rFonts w:ascii="Arial" w:hAnsi="Arial" w:cs="Arial"/>
          <w:color w:val="000000"/>
          <w:sz w:val="25"/>
          <w:szCs w:val="25"/>
        </w:rPr>
        <w:br/>
        <w:t>Д</w:t>
      </w:r>
      <w:proofErr w:type="gramEnd"/>
      <w:r w:rsidR="00A41383" w:rsidRPr="00A41383">
        <w:rPr>
          <w:rFonts w:ascii="Arial" w:hAnsi="Arial" w:cs="Arial"/>
          <w:color w:val="000000"/>
          <w:sz w:val="25"/>
          <w:szCs w:val="25"/>
        </w:rPr>
        <w:t>алее по программе обзорная экскурсия по </w:t>
      </w:r>
      <w:hyperlink r:id="rId6" w:tgtFrame="_blank" w:history="1">
        <w:r w:rsidR="00A41383" w:rsidRPr="00A41383">
          <w:rPr>
            <w:rStyle w:val="a5"/>
            <w:rFonts w:ascii="Arial" w:hAnsi="Arial" w:cs="Arial"/>
            <w:sz w:val="25"/>
            <w:szCs w:val="25"/>
          </w:rPr>
          <w:t>Венеции</w:t>
        </w:r>
      </w:hyperlink>
      <w:r w:rsidR="00A41383" w:rsidRPr="00A41383">
        <w:rPr>
          <w:rFonts w:ascii="Arial" w:hAnsi="Arial" w:cs="Arial"/>
          <w:color w:val="000000"/>
          <w:sz w:val="25"/>
          <w:szCs w:val="25"/>
        </w:rPr>
        <w:t xml:space="preserve">. Венеция – еще одна столица, Венецианской республики. А ныне области </w:t>
      </w:r>
      <w:proofErr w:type="spellStart"/>
      <w:r w:rsidR="00A41383" w:rsidRPr="00A41383">
        <w:rPr>
          <w:rFonts w:ascii="Arial" w:hAnsi="Arial" w:cs="Arial"/>
          <w:color w:val="000000"/>
          <w:sz w:val="25"/>
          <w:szCs w:val="25"/>
        </w:rPr>
        <w:t>Венето</w:t>
      </w:r>
      <w:proofErr w:type="spellEnd"/>
      <w:r w:rsidR="00A41383" w:rsidRPr="00A41383">
        <w:rPr>
          <w:rFonts w:ascii="Arial" w:hAnsi="Arial" w:cs="Arial"/>
          <w:color w:val="000000"/>
          <w:sz w:val="25"/>
          <w:szCs w:val="25"/>
        </w:rPr>
        <w:t>. Здесь Вы увидите Гранд-Канал, дворец Дожей, собор Святого Марка, мо</w:t>
      </w:r>
      <w:proofErr w:type="gramStart"/>
      <w:r w:rsidR="00A41383" w:rsidRPr="00A41383">
        <w:rPr>
          <w:rFonts w:ascii="Arial" w:hAnsi="Arial" w:cs="Arial"/>
          <w:color w:val="000000"/>
          <w:sz w:val="25"/>
          <w:szCs w:val="25"/>
        </w:rPr>
        <w:t>ст Взд</w:t>
      </w:r>
      <w:proofErr w:type="gramEnd"/>
      <w:r w:rsidR="00A41383" w:rsidRPr="00A41383">
        <w:rPr>
          <w:rFonts w:ascii="Arial" w:hAnsi="Arial" w:cs="Arial"/>
          <w:color w:val="000000"/>
          <w:sz w:val="25"/>
          <w:szCs w:val="25"/>
        </w:rPr>
        <w:t xml:space="preserve">охов, мост </w:t>
      </w:r>
      <w:proofErr w:type="spellStart"/>
      <w:r w:rsidR="00A41383" w:rsidRPr="00A41383">
        <w:rPr>
          <w:rFonts w:ascii="Arial" w:hAnsi="Arial" w:cs="Arial"/>
          <w:color w:val="000000"/>
          <w:sz w:val="25"/>
          <w:szCs w:val="25"/>
        </w:rPr>
        <w:t>Риальто</w:t>
      </w:r>
      <w:proofErr w:type="spellEnd"/>
      <w:r w:rsidR="00A41383" w:rsidRPr="00A41383">
        <w:rPr>
          <w:rFonts w:ascii="Arial" w:hAnsi="Arial" w:cs="Arial"/>
          <w:color w:val="000000"/>
          <w:sz w:val="25"/>
          <w:szCs w:val="25"/>
        </w:rPr>
        <w:t xml:space="preserve">, собор </w:t>
      </w:r>
      <w:proofErr w:type="spellStart"/>
      <w:r w:rsidR="00A41383" w:rsidRPr="00A41383">
        <w:rPr>
          <w:rFonts w:ascii="Arial" w:hAnsi="Arial" w:cs="Arial"/>
          <w:color w:val="000000"/>
          <w:sz w:val="25"/>
          <w:szCs w:val="25"/>
        </w:rPr>
        <w:t>Санта-Мария-делла-Салюте</w:t>
      </w:r>
      <w:proofErr w:type="spellEnd"/>
      <w:r w:rsidR="00A41383" w:rsidRPr="00A41383">
        <w:rPr>
          <w:rFonts w:ascii="Arial" w:hAnsi="Arial" w:cs="Arial"/>
          <w:color w:val="000000"/>
          <w:sz w:val="25"/>
          <w:szCs w:val="25"/>
        </w:rPr>
        <w:t xml:space="preserve">, библиотеку </w:t>
      </w:r>
      <w:proofErr w:type="spellStart"/>
      <w:r w:rsidR="00A41383" w:rsidRPr="00A41383">
        <w:rPr>
          <w:rFonts w:ascii="Arial" w:hAnsi="Arial" w:cs="Arial"/>
          <w:color w:val="000000"/>
          <w:sz w:val="25"/>
          <w:szCs w:val="25"/>
        </w:rPr>
        <w:t>Марчиане</w:t>
      </w:r>
      <w:proofErr w:type="spellEnd"/>
      <w:r w:rsidR="00A41383" w:rsidRPr="00A41383">
        <w:rPr>
          <w:rFonts w:ascii="Arial" w:hAnsi="Arial" w:cs="Arial"/>
          <w:color w:val="000000"/>
          <w:sz w:val="25"/>
          <w:szCs w:val="25"/>
        </w:rPr>
        <w:t>. Свободное время. Дополнительно для желающих предлагаем:</w:t>
      </w:r>
      <w:r w:rsidR="00A41383" w:rsidRPr="00A41383">
        <w:rPr>
          <w:rFonts w:ascii="Arial" w:hAnsi="Arial" w:cs="Arial"/>
          <w:color w:val="000000"/>
          <w:sz w:val="25"/>
          <w:szCs w:val="25"/>
        </w:rPr>
        <w:br/>
        <w:t>• Катание на венецианских гондолах (20 евро). Знаменитые «венецианские такси», круиз на гондолах покажет Вам Венецию совершенно с другого ракурса.</w:t>
      </w:r>
    </w:p>
    <w:p w:rsidR="00A41383" w:rsidRPr="00A41383" w:rsidRDefault="00A41383" w:rsidP="00A41383">
      <w:pPr>
        <w:pStyle w:val="a4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5"/>
          <w:szCs w:val="25"/>
        </w:rPr>
      </w:pPr>
      <w:r w:rsidRPr="00A41383">
        <w:rPr>
          <w:rFonts w:ascii="Arial" w:hAnsi="Arial" w:cs="Arial"/>
          <w:color w:val="000000"/>
          <w:sz w:val="25"/>
          <w:szCs w:val="25"/>
        </w:rPr>
        <w:t xml:space="preserve">• Круиз по </w:t>
      </w:r>
      <w:proofErr w:type="spellStart"/>
      <w:proofErr w:type="gramStart"/>
      <w:r w:rsidRPr="00A41383">
        <w:rPr>
          <w:rFonts w:ascii="Arial" w:hAnsi="Arial" w:cs="Arial"/>
          <w:color w:val="000000"/>
          <w:sz w:val="25"/>
          <w:szCs w:val="25"/>
        </w:rPr>
        <w:t>Гранд-каналу</w:t>
      </w:r>
      <w:proofErr w:type="spellEnd"/>
      <w:proofErr w:type="gramEnd"/>
      <w:r w:rsidRPr="00A41383">
        <w:rPr>
          <w:rFonts w:ascii="Arial" w:hAnsi="Arial" w:cs="Arial"/>
          <w:color w:val="000000"/>
          <w:sz w:val="25"/>
          <w:szCs w:val="25"/>
        </w:rPr>
        <w:t xml:space="preserve"> (30 евро). Гранд-Канал – это основная водная магистраль Венеции. Во время круиза открывается захватывающая панорама на город. Данная экскурсия идет в сопровождении гида.</w:t>
      </w:r>
    </w:p>
    <w:p w:rsidR="00A41383" w:rsidRPr="00A41383" w:rsidRDefault="00A41383" w:rsidP="00A41383">
      <w:pPr>
        <w:pStyle w:val="a4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5"/>
          <w:szCs w:val="25"/>
        </w:rPr>
      </w:pPr>
      <w:r w:rsidRPr="00A41383">
        <w:rPr>
          <w:rFonts w:ascii="Arial" w:hAnsi="Arial" w:cs="Arial"/>
          <w:color w:val="000000"/>
          <w:sz w:val="25"/>
          <w:szCs w:val="25"/>
        </w:rPr>
        <w:t>Поздно вечером отправление в Чехию, ночной переезд.</w:t>
      </w:r>
    </w:p>
    <w:p w:rsidR="002B1823" w:rsidRPr="002B1823" w:rsidRDefault="00034A35" w:rsidP="00A41383">
      <w:pPr>
        <w:pStyle w:val="a4"/>
        <w:shd w:val="clear" w:color="auto" w:fill="FFFFFF"/>
        <w:spacing w:before="0" w:beforeAutospacing="0" w:after="270" w:afterAutospacing="0"/>
      </w:pPr>
      <w:r>
        <w:rPr>
          <w:rFonts w:ascii="Arial" w:hAnsi="Arial" w:cs="Arial"/>
          <w:b/>
          <w:bCs/>
          <w:color w:val="333333"/>
          <w:sz w:val="30"/>
          <w:szCs w:val="30"/>
          <w:shd w:val="clear" w:color="auto" w:fill="FFFFFF"/>
        </w:rPr>
        <w:t xml:space="preserve">6 день. </w:t>
      </w:r>
      <w:r w:rsidR="00CB0B5E">
        <w:rPr>
          <w:rFonts w:ascii="Arial" w:hAnsi="Arial" w:cs="Arial"/>
          <w:b/>
          <w:bCs/>
          <w:color w:val="333333"/>
          <w:sz w:val="30"/>
          <w:szCs w:val="30"/>
          <w:shd w:val="clear" w:color="auto" w:fill="FFFFFF"/>
        </w:rPr>
        <w:t>Брно</w:t>
      </w:r>
      <w:r w:rsidR="002B1823" w:rsidRPr="002B1823">
        <w:rPr>
          <w:rFonts w:ascii="Arial" w:hAnsi="Arial" w:cs="Arial"/>
          <w:b/>
          <w:bCs/>
          <w:color w:val="333333"/>
          <w:sz w:val="30"/>
          <w:szCs w:val="30"/>
          <w:shd w:val="clear" w:color="auto" w:fill="FFFFFF"/>
        </w:rPr>
        <w:t>, шоппинг</w:t>
      </w:r>
    </w:p>
    <w:p w:rsidR="00A41383" w:rsidRPr="00A41383" w:rsidRDefault="00A41383" w:rsidP="002B1823">
      <w:pPr>
        <w:spacing w:after="0" w:line="240" w:lineRule="auto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A41383">
        <w:rPr>
          <w:rFonts w:ascii="Arial" w:hAnsi="Arial" w:cs="Arial"/>
          <w:color w:val="000000"/>
          <w:sz w:val="25"/>
          <w:szCs w:val="25"/>
          <w:shd w:val="clear" w:color="auto" w:fill="FFFFFF"/>
        </w:rPr>
        <w:t>Прибытие в Чехию. По желанию группы возможен зае</w:t>
      </w:r>
      <w:proofErr w:type="gramStart"/>
      <w:r w:rsidRPr="00A41383">
        <w:rPr>
          <w:rFonts w:ascii="Arial" w:hAnsi="Arial" w:cs="Arial"/>
          <w:color w:val="000000"/>
          <w:sz w:val="25"/>
          <w:szCs w:val="25"/>
          <w:shd w:val="clear" w:color="auto" w:fill="FFFFFF"/>
        </w:rPr>
        <w:t>зд в Бр</w:t>
      </w:r>
      <w:proofErr w:type="gramEnd"/>
      <w:r w:rsidRPr="00A41383">
        <w:rPr>
          <w:rFonts w:ascii="Arial" w:hAnsi="Arial" w:cs="Arial"/>
          <w:color w:val="000000"/>
          <w:sz w:val="25"/>
          <w:szCs w:val="25"/>
          <w:shd w:val="clear" w:color="auto" w:fill="FFFFFF"/>
        </w:rPr>
        <w:t>но (15 евро), Брно – это, по сути, 2-я столица Чехии и административный центр региона Моравия, один из самых старинных городов Европы ничем не уступающий по красоте Праге. Переезд в Польшу на ночлег.</w:t>
      </w:r>
    </w:p>
    <w:p w:rsidR="00A41383" w:rsidRDefault="00A41383" w:rsidP="002B1823">
      <w:pPr>
        <w:spacing w:after="0" w:line="240" w:lineRule="auto"/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:rsidR="002B1823" w:rsidRPr="002B1823" w:rsidRDefault="00034A35" w:rsidP="002B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shd w:val="clear" w:color="auto" w:fill="FFFFFF"/>
          <w:lang w:eastAsia="ru-RU"/>
        </w:rPr>
        <w:t>7 день.</w:t>
      </w:r>
      <w:r w:rsidR="00CB0B5E">
        <w:rPr>
          <w:rFonts w:ascii="Arial" w:eastAsia="Times New Roman" w:hAnsi="Arial" w:cs="Arial"/>
          <w:b/>
          <w:bCs/>
          <w:color w:val="333333"/>
          <w:sz w:val="30"/>
          <w:szCs w:val="30"/>
          <w:shd w:val="clear" w:color="auto" w:fill="FFFFFF"/>
          <w:lang w:eastAsia="ru-RU"/>
        </w:rPr>
        <w:t xml:space="preserve"> Краков.</w:t>
      </w:r>
      <w:r w:rsidR="002B1823" w:rsidRPr="002B1823">
        <w:rPr>
          <w:rFonts w:ascii="Arial" w:eastAsia="Times New Roman" w:hAnsi="Arial" w:cs="Arial"/>
          <w:b/>
          <w:bCs/>
          <w:color w:val="333333"/>
          <w:sz w:val="30"/>
          <w:szCs w:val="30"/>
          <w:shd w:val="clear" w:color="auto" w:fill="FFFFFF"/>
          <w:lang w:eastAsia="ru-RU"/>
        </w:rPr>
        <w:t>Приезд в Беларусь</w:t>
      </w:r>
    </w:p>
    <w:p w:rsidR="00A41383" w:rsidRPr="00A41383" w:rsidRDefault="00A41383" w:rsidP="002B1823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41383">
        <w:rPr>
          <w:rFonts w:ascii="Arial" w:hAnsi="Arial" w:cs="Arial"/>
          <w:color w:val="000000"/>
          <w:sz w:val="25"/>
          <w:szCs w:val="25"/>
          <w:shd w:val="clear" w:color="auto" w:fill="FFFFFF"/>
        </w:rPr>
        <w:t>Завтрак в отеле и выселение. Для желающих предлагаем экскурсию по Кракову (15 евро при наборе от 20 человек). Транзит по территории Польши, прохождение границы, приезд в Беларусь.</w:t>
      </w:r>
    </w:p>
    <w:tbl>
      <w:tblPr>
        <w:tblW w:w="4540" w:type="dxa"/>
        <w:tblInd w:w="1994" w:type="dxa"/>
        <w:tblLook w:val="04A0"/>
      </w:tblPr>
      <w:tblGrid>
        <w:gridCol w:w="3470"/>
        <w:gridCol w:w="1070"/>
      </w:tblGrid>
      <w:tr w:rsidR="00A41383" w:rsidRPr="00A41383" w:rsidTr="00A41383">
        <w:trPr>
          <w:trHeight w:val="720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b/>
                <w:bCs/>
                <w:color w:val="111111"/>
                <w:sz w:val="29"/>
                <w:szCs w:val="29"/>
                <w:lang w:eastAsia="ru-RU"/>
              </w:rPr>
              <w:lastRenderedPageBreak/>
              <w:t>ДАТЫ ЗАЕЗДОВ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b/>
                <w:bCs/>
                <w:color w:val="111111"/>
                <w:sz w:val="29"/>
                <w:szCs w:val="29"/>
                <w:lang w:eastAsia="ru-RU"/>
              </w:rPr>
              <w:t>ЦЕНА</w:t>
            </w:r>
          </w:p>
        </w:tc>
      </w:tr>
      <w:tr w:rsidR="00A41383" w:rsidRPr="00A41383" w:rsidTr="00A41383">
        <w:trPr>
          <w:trHeight w:val="375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12" w:space="0" w:color="E5E5E5"/>
              <w:right w:val="nil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24.01.2021 - 30.01.2021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12" w:space="0" w:color="E5E5E5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 € 195</w:t>
            </w:r>
          </w:p>
        </w:tc>
      </w:tr>
      <w:tr w:rsidR="00A41383" w:rsidRPr="00A41383" w:rsidTr="00A41383">
        <w:trPr>
          <w:trHeight w:val="390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12" w:space="0" w:color="E5E5E5"/>
              <w:right w:val="nil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14.02.2021 - 20.02.2021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12" w:space="0" w:color="E5E5E5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 € 195</w:t>
            </w:r>
          </w:p>
        </w:tc>
      </w:tr>
      <w:tr w:rsidR="00A41383" w:rsidRPr="00A41383" w:rsidTr="00A41383">
        <w:trPr>
          <w:trHeight w:val="390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12" w:space="0" w:color="E5E5E5"/>
              <w:right w:val="nil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02.03.2021 - 08.03.2021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12" w:space="0" w:color="E5E5E5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 € 195</w:t>
            </w:r>
          </w:p>
        </w:tc>
      </w:tr>
      <w:tr w:rsidR="00A41383" w:rsidRPr="00A41383" w:rsidTr="00A41383">
        <w:trPr>
          <w:trHeight w:val="390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12" w:space="0" w:color="E5E5E5"/>
              <w:right w:val="nil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21.03.2021 - 27.03.2021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12" w:space="0" w:color="E5E5E5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 € 195</w:t>
            </w:r>
          </w:p>
        </w:tc>
      </w:tr>
      <w:tr w:rsidR="00A41383" w:rsidRPr="00A41383" w:rsidTr="00A41383">
        <w:trPr>
          <w:trHeight w:val="390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12" w:space="0" w:color="E5E5E5"/>
              <w:right w:val="nil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28.03.2021 - 03.04.2021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12" w:space="0" w:color="E5E5E5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 € 195</w:t>
            </w:r>
          </w:p>
        </w:tc>
      </w:tr>
      <w:tr w:rsidR="00A41383" w:rsidRPr="00A41383" w:rsidTr="00A41383">
        <w:trPr>
          <w:trHeight w:val="390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12" w:space="0" w:color="E5E5E5"/>
              <w:right w:val="nil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18.04.2021 - 24.04.2021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12" w:space="0" w:color="E5E5E5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 € 195</w:t>
            </w:r>
          </w:p>
        </w:tc>
      </w:tr>
      <w:tr w:rsidR="00A41383" w:rsidRPr="00A41383" w:rsidTr="00A41383">
        <w:trPr>
          <w:trHeight w:val="390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12" w:space="0" w:color="E5E5E5"/>
              <w:right w:val="nil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01.05.2021 - 07.05.2021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12" w:space="0" w:color="E5E5E5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 € 195</w:t>
            </w:r>
          </w:p>
        </w:tc>
      </w:tr>
      <w:tr w:rsidR="00A41383" w:rsidRPr="00A41383" w:rsidTr="00A41383">
        <w:trPr>
          <w:trHeight w:val="390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12" w:space="0" w:color="E5E5E5"/>
              <w:right w:val="nil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08.05.2021 - 14.05.2021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12" w:space="0" w:color="E5E5E5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 € 195</w:t>
            </w:r>
          </w:p>
        </w:tc>
      </w:tr>
      <w:tr w:rsidR="00A41383" w:rsidRPr="00A41383" w:rsidTr="00A41383">
        <w:trPr>
          <w:trHeight w:val="390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12" w:space="0" w:color="E5E5E5"/>
              <w:right w:val="nil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06.06.2021 - 12.06.2021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12" w:space="0" w:color="E5E5E5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 € 195</w:t>
            </w:r>
          </w:p>
        </w:tc>
      </w:tr>
      <w:tr w:rsidR="00A41383" w:rsidRPr="00A41383" w:rsidTr="00A41383">
        <w:trPr>
          <w:trHeight w:val="390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12" w:space="0" w:color="E5E5E5"/>
              <w:right w:val="nil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20.06.2021 - 26.06.2021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12" w:space="0" w:color="E5E5E5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 € 195</w:t>
            </w:r>
          </w:p>
        </w:tc>
      </w:tr>
      <w:tr w:rsidR="00A41383" w:rsidRPr="00A41383" w:rsidTr="00A41383">
        <w:trPr>
          <w:trHeight w:val="390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12" w:space="0" w:color="E5E5E5"/>
              <w:right w:val="nil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04.07.2021 - 10.07.2021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12" w:space="0" w:color="E5E5E5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 € 195</w:t>
            </w:r>
          </w:p>
        </w:tc>
      </w:tr>
      <w:tr w:rsidR="00A41383" w:rsidRPr="00A41383" w:rsidTr="00A41383">
        <w:trPr>
          <w:trHeight w:val="390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12" w:space="0" w:color="E5E5E5"/>
              <w:right w:val="nil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18.07.2021 - 24.07.2021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12" w:space="0" w:color="E5E5E5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 € 195</w:t>
            </w:r>
          </w:p>
        </w:tc>
      </w:tr>
      <w:tr w:rsidR="00A41383" w:rsidRPr="00A41383" w:rsidTr="00A41383">
        <w:trPr>
          <w:trHeight w:val="390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12" w:space="0" w:color="E5E5E5"/>
              <w:right w:val="nil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01.08.2021 - 07.08.2021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12" w:space="0" w:color="E5E5E5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 € 195</w:t>
            </w:r>
          </w:p>
        </w:tc>
      </w:tr>
      <w:tr w:rsidR="00A41383" w:rsidRPr="00A41383" w:rsidTr="00A41383">
        <w:trPr>
          <w:trHeight w:val="390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12" w:space="0" w:color="E5E5E5"/>
              <w:right w:val="nil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15.08.2021 - 21.08.2021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12" w:space="0" w:color="E5E5E5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 € 195</w:t>
            </w:r>
          </w:p>
        </w:tc>
      </w:tr>
      <w:tr w:rsidR="00A41383" w:rsidRPr="00A41383" w:rsidTr="00A41383">
        <w:trPr>
          <w:trHeight w:val="390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12" w:space="0" w:color="E5E5E5"/>
              <w:right w:val="nil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29.08.2021 - 04.09.2021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12" w:space="0" w:color="E5E5E5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 € 195</w:t>
            </w:r>
          </w:p>
        </w:tc>
      </w:tr>
      <w:tr w:rsidR="00A41383" w:rsidRPr="00A41383" w:rsidTr="00A41383">
        <w:trPr>
          <w:trHeight w:val="390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12" w:space="0" w:color="E5E5E5"/>
              <w:right w:val="nil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12.09.2021 - 18.09.2021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12" w:space="0" w:color="E5E5E5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 € 195</w:t>
            </w:r>
          </w:p>
        </w:tc>
      </w:tr>
      <w:tr w:rsidR="00A41383" w:rsidRPr="00A41383" w:rsidTr="00A41383">
        <w:trPr>
          <w:trHeight w:val="390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FAFA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26.09.2021 - 02.10.2021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A41383" w:rsidRPr="00A41383" w:rsidRDefault="00A41383" w:rsidP="00A41383">
            <w:pPr>
              <w:spacing w:after="0" w:line="240" w:lineRule="auto"/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</w:pPr>
            <w:r w:rsidRPr="00A41383">
              <w:rPr>
                <w:rFonts w:ascii="Roboto" w:eastAsia="Times New Roman" w:hAnsi="Roboto" w:cs="Calibri"/>
                <w:color w:val="111111"/>
                <w:sz w:val="29"/>
                <w:szCs w:val="29"/>
                <w:lang w:eastAsia="ru-RU"/>
              </w:rPr>
              <w:t> € 195</w:t>
            </w:r>
          </w:p>
        </w:tc>
      </w:tr>
    </w:tbl>
    <w:p w:rsidR="00034A35" w:rsidRPr="002B1823" w:rsidRDefault="00034A35" w:rsidP="002B1823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B0B5E" w:rsidRDefault="00CB0B5E" w:rsidP="00CB0B5E">
      <w:pPr>
        <w:pStyle w:val="4"/>
        <w:spacing w:before="0" w:after="195" w:line="300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000000"/>
          <w:sz w:val="31"/>
          <w:szCs w:val="31"/>
        </w:rPr>
        <w:t>В стоимость тура входит:</w:t>
      </w:r>
    </w:p>
    <w:p w:rsidR="00CB0B5E" w:rsidRDefault="00CB0B5E" w:rsidP="00CB0B5E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5"/>
          <w:szCs w:val="25"/>
        </w:rPr>
        <w:t xml:space="preserve">проезд автобусом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еврокласса</w:t>
      </w:r>
      <w:proofErr w:type="spellEnd"/>
    </w:p>
    <w:p w:rsidR="00CB0B5E" w:rsidRDefault="00CB0B5E" w:rsidP="00CB0B5E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5"/>
          <w:szCs w:val="25"/>
        </w:rPr>
        <w:t>обзорные экскурсии по Вене, Риму, Флоренции и Венеции</w:t>
      </w:r>
    </w:p>
    <w:p w:rsidR="00CB0B5E" w:rsidRDefault="00CB0B5E" w:rsidP="00CB0B5E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5"/>
          <w:szCs w:val="25"/>
        </w:rPr>
        <w:t>проживание в отелях по маршруту</w:t>
      </w:r>
    </w:p>
    <w:p w:rsidR="00CB0B5E" w:rsidRDefault="00CB0B5E" w:rsidP="00CB0B5E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5"/>
          <w:szCs w:val="25"/>
        </w:rPr>
        <w:t>завтраки в транзитных отелях</w:t>
      </w:r>
    </w:p>
    <w:p w:rsidR="00CB0B5E" w:rsidRDefault="00CB0B5E" w:rsidP="00CB0B5E">
      <w:pPr>
        <w:pStyle w:val="4"/>
        <w:spacing w:before="0" w:after="195" w:line="300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000000"/>
          <w:sz w:val="31"/>
          <w:szCs w:val="31"/>
        </w:rPr>
        <w:t>В стоимость тура не входит:</w:t>
      </w:r>
    </w:p>
    <w:p w:rsidR="00CB0B5E" w:rsidRDefault="00CB0B5E" w:rsidP="00CB0B5E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5"/>
          <w:szCs w:val="25"/>
        </w:rPr>
        <w:t>консульский сбор (бесплатные визы для детских и студенческих организованных групп)</w:t>
      </w:r>
    </w:p>
    <w:p w:rsidR="00CB0B5E" w:rsidRDefault="00CB0B5E" w:rsidP="00CB0B5E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5"/>
          <w:szCs w:val="25"/>
        </w:rPr>
        <w:t>туристическая услуга 50 рублей</w:t>
      </w:r>
    </w:p>
    <w:p w:rsidR="00CB0B5E" w:rsidRDefault="00CB0B5E" w:rsidP="00CB0B5E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5"/>
          <w:szCs w:val="25"/>
        </w:rPr>
        <w:t>медицинская страховка</w:t>
      </w:r>
    </w:p>
    <w:p w:rsidR="00CB0B5E" w:rsidRDefault="00CB0B5E" w:rsidP="00CB0B5E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5"/>
          <w:szCs w:val="25"/>
        </w:rPr>
        <w:t>конкретизация места 10 евро по желанию</w:t>
      </w:r>
    </w:p>
    <w:p w:rsidR="00CB0B5E" w:rsidRDefault="00CB0B5E" w:rsidP="00CB0B5E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5"/>
          <w:szCs w:val="25"/>
        </w:rPr>
        <w:t>билет на водный катер в Венеции (15 евро)</w:t>
      </w:r>
    </w:p>
    <w:p w:rsidR="00CB0B5E" w:rsidRDefault="00CB0B5E" w:rsidP="00CB0B5E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5"/>
          <w:szCs w:val="25"/>
        </w:rPr>
        <w:t>входные билеты в музеи (по желанию)</w:t>
      </w:r>
    </w:p>
    <w:p w:rsidR="00CB0B5E" w:rsidRDefault="00CB0B5E" w:rsidP="00CB0B5E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>проезд на транспорте (в Риме метро 1.6 евро, во Флоренции 1.25 евро трамвай)</w:t>
      </w:r>
    </w:p>
    <w:p w:rsidR="00CB0B5E" w:rsidRDefault="00CB0B5E" w:rsidP="00CB0B5E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5"/>
          <w:szCs w:val="25"/>
        </w:rPr>
        <w:t>наушники для экскурсий (города, музеи) (по желанию)</w:t>
      </w:r>
    </w:p>
    <w:p w:rsidR="00CB0B5E" w:rsidRDefault="00CB0B5E" w:rsidP="00CB0B5E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5"/>
          <w:szCs w:val="25"/>
        </w:rPr>
        <w:t>туристический налог на проживание в отелях на территории Италии (около 4 евро)</w:t>
      </w:r>
    </w:p>
    <w:p w:rsidR="00CB0B5E" w:rsidRDefault="00CB0B5E" w:rsidP="00CB0B5E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5"/>
          <w:szCs w:val="25"/>
        </w:rPr>
        <w:t>дополнительные экскурсии по желанию (стоимость может изменяться в зависимости от количества человек).</w:t>
      </w:r>
    </w:p>
    <w:p w:rsidR="008B6F12" w:rsidRDefault="008B6F12"/>
    <w:sectPr w:rsidR="008B6F12" w:rsidSect="0069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80A"/>
    <w:multiLevelType w:val="hybridMultilevel"/>
    <w:tmpl w:val="75000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0069E"/>
    <w:multiLevelType w:val="multilevel"/>
    <w:tmpl w:val="1704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A1EC6"/>
    <w:multiLevelType w:val="multilevel"/>
    <w:tmpl w:val="9C06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17892"/>
    <w:multiLevelType w:val="multilevel"/>
    <w:tmpl w:val="B676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A2001F"/>
    <w:multiLevelType w:val="multilevel"/>
    <w:tmpl w:val="C0B6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CE33AB"/>
    <w:multiLevelType w:val="multilevel"/>
    <w:tmpl w:val="C900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2F222B"/>
    <w:multiLevelType w:val="multilevel"/>
    <w:tmpl w:val="0580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823"/>
    <w:rsid w:val="00034A35"/>
    <w:rsid w:val="002B1823"/>
    <w:rsid w:val="0069046F"/>
    <w:rsid w:val="008B6F12"/>
    <w:rsid w:val="00A41383"/>
    <w:rsid w:val="00A77D49"/>
    <w:rsid w:val="00CB0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6F"/>
  </w:style>
  <w:style w:type="paragraph" w:styleId="1">
    <w:name w:val="heading 1"/>
    <w:basedOn w:val="a"/>
    <w:link w:val="10"/>
    <w:uiPriority w:val="9"/>
    <w:qFormat/>
    <w:rsid w:val="002B1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8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8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B1823"/>
    <w:rPr>
      <w:b/>
      <w:bCs/>
    </w:rPr>
  </w:style>
  <w:style w:type="paragraph" w:styleId="a4">
    <w:name w:val="Normal (Web)"/>
    <w:basedOn w:val="a"/>
    <w:uiPriority w:val="99"/>
    <w:unhideWhenUsed/>
    <w:rsid w:val="002B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B182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B182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6">
    <w:name w:val="List Paragraph"/>
    <w:basedOn w:val="a"/>
    <w:uiPriority w:val="34"/>
    <w:qFormat/>
    <w:rsid w:val="00CB0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turizm.by/turistam/kuda-poekhat-otdykhat/venetsiya/" TargetMode="External"/><Relationship Id="rId5" Type="http://schemas.openxmlformats.org/officeDocument/2006/relationships/hyperlink" Target="https://belturizm.by/turistam/kuda-poekhat-otdykhat/ve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</cp:lastModifiedBy>
  <cp:revision>2</cp:revision>
  <dcterms:created xsi:type="dcterms:W3CDTF">2021-01-12T09:21:00Z</dcterms:created>
  <dcterms:modified xsi:type="dcterms:W3CDTF">2021-01-12T09:21:00Z</dcterms:modified>
</cp:coreProperties>
</file>